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6E6A3" w14:textId="4E48AF9C" w:rsidR="00BD365A" w:rsidRPr="00EE6A92" w:rsidRDefault="009F7994" w:rsidP="00974F14">
      <w:pPr>
        <w:jc w:val="right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2C1B86F" wp14:editId="2D4AC6AF">
            <wp:simplePos x="0" y="0"/>
            <wp:positionH relativeFrom="column">
              <wp:posOffset>-17780</wp:posOffset>
            </wp:positionH>
            <wp:positionV relativeFrom="paragraph">
              <wp:posOffset>0</wp:posOffset>
            </wp:positionV>
            <wp:extent cx="2007235" cy="802640"/>
            <wp:effectExtent l="0" t="0" r="0" b="10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blowbw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5A" w:rsidRPr="00EE6A92">
        <w:rPr>
          <w:rFonts w:ascii="Calibri" w:hAnsi="Calibri"/>
          <w:b/>
          <w:sz w:val="22"/>
          <w:szCs w:val="22"/>
        </w:rPr>
        <w:t>Media Contact:</w:t>
      </w:r>
    </w:p>
    <w:p w14:paraId="2E8AB06A" w14:textId="77777777" w:rsidR="00BD365A" w:rsidRPr="00EE6A92" w:rsidRDefault="001E2B4D" w:rsidP="00974F14">
      <w:pPr>
        <w:jc w:val="right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Jennifer Overhulse</w:t>
      </w:r>
    </w:p>
    <w:p w14:paraId="199EAB00" w14:textId="77777777" w:rsidR="00BD365A" w:rsidRPr="00EE6A92" w:rsidRDefault="00BD365A">
      <w:pPr>
        <w:jc w:val="right"/>
        <w:rPr>
          <w:rFonts w:ascii="Calibri" w:hAnsi="Calibri"/>
          <w:sz w:val="22"/>
          <w:szCs w:val="22"/>
        </w:rPr>
      </w:pPr>
      <w:r w:rsidRPr="00EE6A92">
        <w:rPr>
          <w:rFonts w:ascii="Calibri" w:hAnsi="Calibri"/>
          <w:sz w:val="22"/>
          <w:szCs w:val="22"/>
        </w:rPr>
        <w:t>St. Nick Media Services</w:t>
      </w:r>
    </w:p>
    <w:p w14:paraId="7712E654" w14:textId="77777777" w:rsidR="00BD365A" w:rsidRPr="00EE6A92" w:rsidRDefault="00BD365A">
      <w:pPr>
        <w:jc w:val="right"/>
        <w:rPr>
          <w:rFonts w:ascii="Calibri" w:hAnsi="Calibri"/>
          <w:sz w:val="22"/>
          <w:szCs w:val="22"/>
        </w:rPr>
      </w:pPr>
      <w:r w:rsidRPr="00EE6A92">
        <w:rPr>
          <w:rFonts w:ascii="Calibri" w:hAnsi="Calibri"/>
          <w:sz w:val="22"/>
          <w:szCs w:val="22"/>
        </w:rPr>
        <w:t>(859) 803-6597</w:t>
      </w:r>
    </w:p>
    <w:p w14:paraId="2B1B21B9" w14:textId="77777777" w:rsidR="00BD365A" w:rsidRDefault="00C7174B">
      <w:pPr>
        <w:jc w:val="right"/>
        <w:rPr>
          <w:rFonts w:ascii="Calibri" w:hAnsi="Calibri"/>
          <w:sz w:val="22"/>
          <w:szCs w:val="22"/>
        </w:rPr>
      </w:pPr>
      <w:hyperlink r:id="rId10" w:history="1">
        <w:r w:rsidR="001E2B4D" w:rsidRPr="00F1266D">
          <w:rPr>
            <w:rStyle w:val="Hyperlink"/>
            <w:rFonts w:ascii="Calibri" w:hAnsi="Calibri"/>
            <w:sz w:val="22"/>
            <w:szCs w:val="22"/>
          </w:rPr>
          <w:t>jen@stnickmedia.com</w:t>
        </w:r>
      </w:hyperlink>
    </w:p>
    <w:p w14:paraId="4AE97DC3" w14:textId="77777777" w:rsidR="00BD365A" w:rsidRPr="000E4228" w:rsidRDefault="00BD365A" w:rsidP="00BD365A">
      <w:pPr>
        <w:jc w:val="center"/>
        <w:rPr>
          <w:rFonts w:ascii="Calibri" w:hAnsi="Calibri"/>
          <w:b/>
          <w:sz w:val="16"/>
          <w:szCs w:val="16"/>
        </w:rPr>
      </w:pPr>
    </w:p>
    <w:p w14:paraId="7A8A8D95" w14:textId="77777777" w:rsidR="00BD365A" w:rsidRPr="00C90B04" w:rsidRDefault="00BD365A" w:rsidP="00974F14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90B04">
        <w:rPr>
          <w:rFonts w:ascii="Calibri" w:hAnsi="Calibri"/>
          <w:b/>
          <w:sz w:val="22"/>
          <w:szCs w:val="22"/>
        </w:rPr>
        <w:t>FOR IMMEDIATE RELEASE</w:t>
      </w:r>
    </w:p>
    <w:p w14:paraId="306694FA" w14:textId="77777777" w:rsidR="00BD365A" w:rsidRPr="00C90B04" w:rsidRDefault="00BD365A" w:rsidP="005339B8">
      <w:pPr>
        <w:jc w:val="center"/>
        <w:rPr>
          <w:rFonts w:ascii="Calibri" w:hAnsi="Calibri"/>
          <w:sz w:val="16"/>
          <w:szCs w:val="16"/>
        </w:rPr>
      </w:pPr>
    </w:p>
    <w:p w14:paraId="6A6DFA6F" w14:textId="7E55AEA7" w:rsidR="005041E8" w:rsidRDefault="007E0C35" w:rsidP="00974F14">
      <w:pPr>
        <w:jc w:val="center"/>
        <w:outlineLvl w:val="0"/>
        <w:rPr>
          <w:rFonts w:ascii="Calibri" w:eastAsia="Calibri" w:hAnsi="Calibri"/>
          <w:b/>
          <w:bCs/>
          <w:sz w:val="22"/>
          <w:szCs w:val="22"/>
        </w:rPr>
      </w:pPr>
      <w:proofErr w:type="spellStart"/>
      <w:r>
        <w:rPr>
          <w:rFonts w:ascii="Calibri" w:eastAsia="Calibri" w:hAnsi="Calibri"/>
          <w:b/>
          <w:bCs/>
          <w:sz w:val="22"/>
          <w:szCs w:val="22"/>
        </w:rPr>
        <w:t>Pablow</w:t>
      </w:r>
      <w:proofErr w:type="spellEnd"/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 w:rsidR="00286D51">
        <w:rPr>
          <w:rFonts w:ascii="Calibri" w:eastAsia="Calibri" w:hAnsi="Calibri"/>
          <w:b/>
          <w:bCs/>
          <w:sz w:val="22"/>
          <w:szCs w:val="22"/>
        </w:rPr>
        <w:t>Introduces Automation Tool to Boost</w:t>
      </w:r>
      <w:r w:rsidR="00063AE7">
        <w:rPr>
          <w:rFonts w:ascii="Calibri" w:eastAsia="Calibri" w:hAnsi="Calibri"/>
          <w:b/>
          <w:bCs/>
          <w:sz w:val="22"/>
          <w:szCs w:val="22"/>
        </w:rPr>
        <w:t xml:space="preserve"> Sales of</w:t>
      </w:r>
      <w:r w:rsidR="004F2DFD">
        <w:rPr>
          <w:rFonts w:ascii="Calibri" w:eastAsia="Calibri" w:hAnsi="Calibri"/>
          <w:b/>
          <w:bCs/>
          <w:sz w:val="22"/>
          <w:szCs w:val="22"/>
        </w:rPr>
        <w:t xml:space="preserve"> Travel Insurance </w:t>
      </w:r>
    </w:p>
    <w:p w14:paraId="182D5655" w14:textId="6ED64B88" w:rsidR="0078624F" w:rsidRPr="0078624F" w:rsidRDefault="00286D51" w:rsidP="005041E8">
      <w:pPr>
        <w:jc w:val="center"/>
        <w:rPr>
          <w:rFonts w:ascii="Calibri" w:eastAsia="Calibri" w:hAnsi="Calibri"/>
          <w:bCs/>
          <w:i/>
          <w:sz w:val="22"/>
          <w:szCs w:val="22"/>
        </w:rPr>
      </w:pPr>
      <w:r>
        <w:rPr>
          <w:rFonts w:ascii="Calibri" w:eastAsia="Calibri" w:hAnsi="Calibri"/>
          <w:bCs/>
          <w:i/>
          <w:sz w:val="22"/>
          <w:szCs w:val="22"/>
        </w:rPr>
        <w:t>Increased</w:t>
      </w:r>
      <w:r w:rsidR="004F2DFD">
        <w:rPr>
          <w:rFonts w:ascii="Calibri" w:eastAsia="Calibri" w:hAnsi="Calibri"/>
          <w:bCs/>
          <w:i/>
          <w:sz w:val="22"/>
          <w:szCs w:val="22"/>
        </w:rPr>
        <w:t xml:space="preserve"> access to</w:t>
      </w:r>
      <w:r w:rsidR="00856BE3" w:rsidRPr="00856BE3">
        <w:rPr>
          <w:rFonts w:ascii="Calibri" w:eastAsia="Calibri" w:hAnsi="Calibri"/>
          <w:bCs/>
          <w:i/>
          <w:sz w:val="22"/>
          <w:szCs w:val="22"/>
        </w:rPr>
        <w:t xml:space="preserve"> </w:t>
      </w:r>
      <w:r w:rsidR="00856BE3">
        <w:rPr>
          <w:rFonts w:ascii="Calibri" w:eastAsia="Calibri" w:hAnsi="Calibri"/>
          <w:bCs/>
          <w:i/>
          <w:sz w:val="22"/>
          <w:szCs w:val="22"/>
        </w:rPr>
        <w:t>post-sale</w:t>
      </w:r>
      <w:r w:rsidR="004F2DFD">
        <w:rPr>
          <w:rFonts w:ascii="Calibri" w:eastAsia="Calibri" w:hAnsi="Calibri"/>
          <w:bCs/>
          <w:i/>
          <w:sz w:val="22"/>
          <w:szCs w:val="22"/>
        </w:rPr>
        <w:t xml:space="preserve"> travel insurance </w:t>
      </w:r>
      <w:r>
        <w:rPr>
          <w:rFonts w:ascii="Calibri" w:eastAsia="Calibri" w:hAnsi="Calibri"/>
          <w:bCs/>
          <w:i/>
          <w:sz w:val="22"/>
          <w:szCs w:val="22"/>
        </w:rPr>
        <w:t>exposes new business opportunities for insurers and promotes</w:t>
      </w:r>
      <w:r w:rsidR="004F2DFD">
        <w:rPr>
          <w:rFonts w:ascii="Calibri" w:eastAsia="Calibri" w:hAnsi="Calibri"/>
          <w:bCs/>
          <w:i/>
          <w:sz w:val="22"/>
          <w:szCs w:val="22"/>
        </w:rPr>
        <w:t xml:space="preserve"> </w:t>
      </w:r>
      <w:r w:rsidR="009D7826">
        <w:rPr>
          <w:rFonts w:ascii="Calibri" w:eastAsia="Calibri" w:hAnsi="Calibri"/>
          <w:bCs/>
          <w:i/>
          <w:sz w:val="22"/>
          <w:szCs w:val="22"/>
        </w:rPr>
        <w:t xml:space="preserve">customer </w:t>
      </w:r>
      <w:r w:rsidR="004F2DFD">
        <w:rPr>
          <w:rFonts w:ascii="Calibri" w:eastAsia="Calibri" w:hAnsi="Calibri"/>
          <w:bCs/>
          <w:i/>
          <w:sz w:val="22"/>
          <w:szCs w:val="22"/>
        </w:rPr>
        <w:t>convenience</w:t>
      </w:r>
      <w:r w:rsidR="00063AE7">
        <w:rPr>
          <w:rFonts w:ascii="Calibri" w:eastAsia="Calibri" w:hAnsi="Calibri"/>
          <w:bCs/>
          <w:i/>
          <w:sz w:val="22"/>
          <w:szCs w:val="22"/>
        </w:rPr>
        <w:t>.</w:t>
      </w:r>
    </w:p>
    <w:p w14:paraId="1E55C4D6" w14:textId="77777777" w:rsidR="005041E8" w:rsidRPr="000F0BE0" w:rsidRDefault="005041E8" w:rsidP="005041E8">
      <w:pPr>
        <w:jc w:val="center"/>
        <w:rPr>
          <w:rFonts w:ascii="Calibri" w:eastAsia="Calibri" w:hAnsi="Calibri"/>
          <w:b/>
          <w:bCs/>
          <w:sz w:val="16"/>
          <w:szCs w:val="16"/>
        </w:rPr>
      </w:pPr>
    </w:p>
    <w:p w14:paraId="5B6D03EE" w14:textId="3571EB53" w:rsidR="00623667" w:rsidRDefault="009F7994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Des Moines, Iowa</w:t>
      </w:r>
      <w:r w:rsidR="0078624F">
        <w:rPr>
          <w:rFonts w:ascii="Calibri" w:hAnsi="Calibri" w:cs="Calibri"/>
          <w:b/>
          <w:sz w:val="22"/>
          <w:szCs w:val="22"/>
        </w:rPr>
        <w:t xml:space="preserve"> –</w:t>
      </w:r>
      <w:r w:rsidR="00A566EF">
        <w:rPr>
          <w:rFonts w:ascii="Calibri" w:hAnsi="Calibri" w:cs="Calibri"/>
          <w:b/>
          <w:sz w:val="22"/>
          <w:szCs w:val="22"/>
        </w:rPr>
        <w:t xml:space="preserve"> April 6</w:t>
      </w:r>
      <w:r>
        <w:rPr>
          <w:rFonts w:ascii="Calibri" w:hAnsi="Calibri" w:cs="Calibri"/>
          <w:b/>
          <w:sz w:val="22"/>
          <w:szCs w:val="22"/>
        </w:rPr>
        <w:t>, 2017</w:t>
      </w:r>
      <w:r w:rsidR="005041E8" w:rsidRPr="00713984">
        <w:rPr>
          <w:rFonts w:ascii="Calibri" w:hAnsi="Calibri" w:cs="Calibri"/>
          <w:sz w:val="22"/>
          <w:szCs w:val="22"/>
        </w:rPr>
        <w:t xml:space="preserve"> – </w:t>
      </w:r>
      <w:hyperlink r:id="rId11" w:history="1">
        <w:proofErr w:type="spellStart"/>
        <w:r w:rsidRPr="00A566EF">
          <w:rPr>
            <w:rStyle w:val="Hyperlink"/>
            <w:rFonts w:ascii="Calibri" w:hAnsi="Calibri" w:cs="Calibri"/>
            <w:sz w:val="22"/>
            <w:szCs w:val="22"/>
          </w:rPr>
          <w:t>Pablow</w:t>
        </w:r>
        <w:proofErr w:type="spellEnd"/>
        <w:r w:rsidRPr="00A566EF">
          <w:rPr>
            <w:rStyle w:val="Hyperlink"/>
            <w:rFonts w:ascii="Calibri" w:hAnsi="Calibri" w:cs="Calibri"/>
            <w:sz w:val="22"/>
            <w:szCs w:val="22"/>
          </w:rPr>
          <w:t>, Inc. (</w:t>
        </w:r>
        <w:proofErr w:type="spellStart"/>
        <w:r w:rsidRPr="00A566EF">
          <w:rPr>
            <w:rStyle w:val="Hyperlink"/>
            <w:rFonts w:ascii="Calibri" w:hAnsi="Calibri" w:cs="Calibri"/>
            <w:sz w:val="22"/>
            <w:szCs w:val="22"/>
          </w:rPr>
          <w:t>Pablow</w:t>
        </w:r>
        <w:proofErr w:type="spellEnd"/>
        <w:r w:rsidRPr="00A566EF">
          <w:rPr>
            <w:rStyle w:val="Hyperlink"/>
            <w:rFonts w:ascii="Calibri" w:hAnsi="Calibri" w:cs="Calibri"/>
            <w:sz w:val="22"/>
            <w:szCs w:val="22"/>
          </w:rPr>
          <w:t>)</w:t>
        </w:r>
      </w:hyperlink>
      <w:r>
        <w:rPr>
          <w:rFonts w:ascii="Calibri" w:hAnsi="Calibri" w:cs="Calibri"/>
          <w:sz w:val="22"/>
          <w:szCs w:val="22"/>
        </w:rPr>
        <w:t>, a</w:t>
      </w:r>
      <w:r w:rsidR="00B41CD6">
        <w:rPr>
          <w:rFonts w:ascii="Calibri" w:hAnsi="Calibri" w:cs="Calibri"/>
          <w:sz w:val="22"/>
          <w:szCs w:val="22"/>
        </w:rPr>
        <w:t xml:space="preserve">n innovative insurtech startup focused on improving access to and utilization of vacation rental travel insurance globally, </w:t>
      </w:r>
      <w:r>
        <w:rPr>
          <w:rFonts w:ascii="Calibri" w:hAnsi="Calibri" w:cs="Calibri"/>
          <w:sz w:val="22"/>
          <w:szCs w:val="22"/>
        </w:rPr>
        <w:t>is pleased to announce</w:t>
      </w:r>
      <w:r w:rsidR="00B41CD6">
        <w:rPr>
          <w:rFonts w:ascii="Calibri" w:hAnsi="Calibri" w:cs="Calibri"/>
          <w:sz w:val="22"/>
          <w:szCs w:val="22"/>
        </w:rPr>
        <w:t xml:space="preserve"> the immediate availability of </w:t>
      </w:r>
      <w:proofErr w:type="spellStart"/>
      <w:r w:rsidR="00974F14">
        <w:rPr>
          <w:rFonts w:ascii="Calibri" w:hAnsi="Calibri" w:cs="Calibri"/>
          <w:sz w:val="22"/>
          <w:szCs w:val="22"/>
        </w:rPr>
        <w:t>Pablow</w:t>
      </w:r>
      <w:proofErr w:type="spellEnd"/>
      <w:r w:rsidR="00974F14">
        <w:rPr>
          <w:rFonts w:ascii="Calibri" w:hAnsi="Calibri" w:cs="Calibri"/>
          <w:sz w:val="22"/>
          <w:szCs w:val="22"/>
        </w:rPr>
        <w:t xml:space="preserve"> Pronto</w:t>
      </w:r>
      <w:r w:rsidR="00B41CD6">
        <w:rPr>
          <w:rFonts w:ascii="Calibri" w:hAnsi="Calibri" w:cs="Calibri"/>
          <w:sz w:val="22"/>
          <w:szCs w:val="22"/>
        </w:rPr>
        <w:t xml:space="preserve">, a proprietary website creation tool which </w:t>
      </w:r>
      <w:r w:rsidR="005D13B7">
        <w:rPr>
          <w:rFonts w:ascii="Calibri" w:hAnsi="Calibri" w:cs="Calibri"/>
          <w:sz w:val="22"/>
          <w:szCs w:val="22"/>
        </w:rPr>
        <w:t xml:space="preserve">fully </w:t>
      </w:r>
      <w:r w:rsidR="00F478AF">
        <w:rPr>
          <w:rFonts w:ascii="Calibri" w:hAnsi="Calibri" w:cs="Calibri"/>
          <w:sz w:val="22"/>
          <w:szCs w:val="22"/>
        </w:rPr>
        <w:t xml:space="preserve">automates the </w:t>
      </w:r>
      <w:r w:rsidR="00C03BAF">
        <w:rPr>
          <w:rFonts w:ascii="Calibri" w:hAnsi="Calibri" w:cs="Calibri"/>
          <w:sz w:val="22"/>
          <w:szCs w:val="22"/>
        </w:rPr>
        <w:t xml:space="preserve">distribution </w:t>
      </w:r>
      <w:r w:rsidR="00F478AF">
        <w:rPr>
          <w:rFonts w:ascii="Calibri" w:hAnsi="Calibri" w:cs="Calibri"/>
          <w:sz w:val="22"/>
          <w:szCs w:val="22"/>
        </w:rPr>
        <w:t>of travel insurance</w:t>
      </w:r>
      <w:r w:rsidR="00A757EA">
        <w:rPr>
          <w:rFonts w:ascii="Calibri" w:hAnsi="Calibri" w:cs="Calibri"/>
          <w:sz w:val="22"/>
          <w:szCs w:val="22"/>
        </w:rPr>
        <w:t xml:space="preserve"> for </w:t>
      </w:r>
      <w:r w:rsidR="00C03BAF">
        <w:rPr>
          <w:rFonts w:ascii="Calibri" w:hAnsi="Calibri" w:cs="Calibri"/>
          <w:sz w:val="22"/>
          <w:szCs w:val="22"/>
        </w:rPr>
        <w:t xml:space="preserve">vacation rental </w:t>
      </w:r>
      <w:r w:rsidR="00B41CD6">
        <w:rPr>
          <w:rFonts w:ascii="Calibri" w:hAnsi="Calibri" w:cs="Calibri"/>
          <w:sz w:val="22"/>
          <w:szCs w:val="22"/>
        </w:rPr>
        <w:t xml:space="preserve">property managers </w:t>
      </w:r>
      <w:r w:rsidR="00C03BAF">
        <w:rPr>
          <w:rFonts w:ascii="Calibri" w:hAnsi="Calibri" w:cs="Calibri"/>
          <w:sz w:val="22"/>
          <w:szCs w:val="22"/>
        </w:rPr>
        <w:t>and Airbnb hosts.</w:t>
      </w:r>
    </w:p>
    <w:p w14:paraId="13BAA75F" w14:textId="4F0B24E9" w:rsidR="009F7994" w:rsidRDefault="00F14860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10DBC3" wp14:editId="1C908379">
            <wp:simplePos x="0" y="0"/>
            <wp:positionH relativeFrom="column">
              <wp:posOffset>4870450</wp:posOffset>
            </wp:positionH>
            <wp:positionV relativeFrom="paragraph">
              <wp:posOffset>154305</wp:posOffset>
            </wp:positionV>
            <wp:extent cx="1733550" cy="137414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eve-HiRes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7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AF9BEB" w14:textId="5AB78F8E" w:rsidR="009F7994" w:rsidRDefault="00B133D6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“</w:t>
      </w:r>
      <w:r w:rsidR="00112C83">
        <w:rPr>
          <w:rFonts w:ascii="Calibri" w:hAnsi="Calibri" w:cs="Calibri"/>
          <w:sz w:val="22"/>
          <w:szCs w:val="22"/>
        </w:rPr>
        <w:t>Literally millions of new travelers are choosing to stay in vacation rentals all over the world</w:t>
      </w:r>
      <w:r w:rsidR="00020476">
        <w:rPr>
          <w:rFonts w:ascii="Calibri" w:hAnsi="Calibri" w:cs="Calibri"/>
          <w:sz w:val="22"/>
          <w:szCs w:val="22"/>
        </w:rPr>
        <w:t>,</w:t>
      </w:r>
      <w:r w:rsidR="00112C83">
        <w:rPr>
          <w:rFonts w:ascii="Calibri" w:hAnsi="Calibri" w:cs="Calibri"/>
          <w:sz w:val="22"/>
          <w:szCs w:val="22"/>
        </w:rPr>
        <w:t xml:space="preserve">” said Steve Sherlock, co-founder of </w:t>
      </w:r>
      <w:proofErr w:type="spellStart"/>
      <w:r w:rsidR="00112C83">
        <w:rPr>
          <w:rFonts w:ascii="Calibri" w:hAnsi="Calibri" w:cs="Calibri"/>
          <w:sz w:val="22"/>
          <w:szCs w:val="22"/>
        </w:rPr>
        <w:t>Pablow</w:t>
      </w:r>
      <w:proofErr w:type="spellEnd"/>
      <w:r w:rsidR="00112C83">
        <w:rPr>
          <w:rFonts w:ascii="Calibri" w:hAnsi="Calibri" w:cs="Calibri"/>
          <w:sz w:val="22"/>
          <w:szCs w:val="22"/>
        </w:rPr>
        <w:t xml:space="preserve">. </w:t>
      </w:r>
      <w:r w:rsidR="009F7994">
        <w:rPr>
          <w:rFonts w:ascii="Calibri" w:hAnsi="Calibri" w:cs="Calibri"/>
          <w:sz w:val="22"/>
          <w:szCs w:val="22"/>
        </w:rPr>
        <w:t>“</w:t>
      </w:r>
      <w:r w:rsidR="00C0782F">
        <w:rPr>
          <w:rFonts w:ascii="Calibri" w:hAnsi="Calibri" w:cs="Calibri"/>
          <w:sz w:val="22"/>
          <w:szCs w:val="22"/>
        </w:rPr>
        <w:t xml:space="preserve">However, </w:t>
      </w:r>
      <w:r w:rsidR="00112C83">
        <w:rPr>
          <w:rFonts w:ascii="Calibri" w:hAnsi="Calibri" w:cs="Calibri"/>
          <w:sz w:val="22"/>
          <w:szCs w:val="22"/>
        </w:rPr>
        <w:t>many travelers don’t realize that, unlike the hote</w:t>
      </w:r>
      <w:r w:rsidR="009D1B86">
        <w:rPr>
          <w:rFonts w:ascii="Calibri" w:hAnsi="Calibri" w:cs="Calibri"/>
          <w:sz w:val="22"/>
          <w:szCs w:val="22"/>
        </w:rPr>
        <w:t xml:space="preserve">l industry, vacation rentals often </w:t>
      </w:r>
      <w:r w:rsidR="00112C83">
        <w:rPr>
          <w:rFonts w:ascii="Calibri" w:hAnsi="Calibri" w:cs="Calibri"/>
          <w:sz w:val="22"/>
          <w:szCs w:val="22"/>
        </w:rPr>
        <w:t>carry very strict cancellation condition</w:t>
      </w:r>
      <w:r w:rsidR="0026690B">
        <w:rPr>
          <w:rFonts w:ascii="Calibri" w:hAnsi="Calibri" w:cs="Calibri"/>
          <w:sz w:val="22"/>
          <w:szCs w:val="22"/>
        </w:rPr>
        <w:t>s</w:t>
      </w:r>
      <w:r w:rsidR="00112C83">
        <w:rPr>
          <w:rFonts w:ascii="Calibri" w:hAnsi="Calibri" w:cs="Calibri"/>
          <w:sz w:val="22"/>
          <w:szCs w:val="22"/>
        </w:rPr>
        <w:t xml:space="preserve">. </w:t>
      </w:r>
      <w:r w:rsidR="00CC7002">
        <w:rPr>
          <w:rFonts w:ascii="Calibri" w:hAnsi="Calibri" w:cs="Calibri"/>
          <w:sz w:val="22"/>
          <w:szCs w:val="22"/>
        </w:rPr>
        <w:t>So</w:t>
      </w:r>
      <w:r w:rsidR="00020476">
        <w:rPr>
          <w:rFonts w:ascii="Calibri" w:hAnsi="Calibri" w:cs="Calibri"/>
          <w:sz w:val="22"/>
          <w:szCs w:val="22"/>
        </w:rPr>
        <w:t>,</w:t>
      </w:r>
      <w:r w:rsidR="009D1B86">
        <w:rPr>
          <w:rFonts w:ascii="Calibri" w:hAnsi="Calibri" w:cs="Calibri"/>
          <w:sz w:val="22"/>
          <w:szCs w:val="22"/>
        </w:rPr>
        <w:t xml:space="preserve"> </w:t>
      </w:r>
      <w:r w:rsidR="00112C83">
        <w:rPr>
          <w:rFonts w:ascii="Calibri" w:hAnsi="Calibri" w:cs="Calibri"/>
          <w:sz w:val="22"/>
          <w:szCs w:val="22"/>
        </w:rPr>
        <w:t>it’s a perfect storm, because small to medium</w:t>
      </w:r>
      <w:r w:rsidR="00020476">
        <w:rPr>
          <w:rFonts w:ascii="Calibri" w:hAnsi="Calibri" w:cs="Calibri"/>
          <w:sz w:val="22"/>
          <w:szCs w:val="22"/>
        </w:rPr>
        <w:t>-</w:t>
      </w:r>
      <w:r w:rsidR="0026690B">
        <w:rPr>
          <w:rFonts w:ascii="Calibri" w:hAnsi="Calibri" w:cs="Calibri"/>
          <w:sz w:val="22"/>
          <w:szCs w:val="22"/>
        </w:rPr>
        <w:t>sized</w:t>
      </w:r>
      <w:r w:rsidR="00112C83">
        <w:rPr>
          <w:rFonts w:ascii="Calibri" w:hAnsi="Calibri" w:cs="Calibri"/>
          <w:sz w:val="22"/>
          <w:szCs w:val="22"/>
        </w:rPr>
        <w:t xml:space="preserve"> property managers and Airbnb hosts are </w:t>
      </w:r>
      <w:r w:rsidR="00020476">
        <w:rPr>
          <w:rFonts w:ascii="Calibri" w:hAnsi="Calibri" w:cs="Calibri"/>
          <w:sz w:val="22"/>
          <w:szCs w:val="22"/>
        </w:rPr>
        <w:t xml:space="preserve">not equipped to offer </w:t>
      </w:r>
      <w:r w:rsidR="00112C83">
        <w:rPr>
          <w:rFonts w:ascii="Calibri" w:hAnsi="Calibri" w:cs="Calibri"/>
          <w:sz w:val="22"/>
          <w:szCs w:val="22"/>
        </w:rPr>
        <w:t>guest</w:t>
      </w:r>
      <w:r w:rsidR="00020476">
        <w:rPr>
          <w:rFonts w:ascii="Calibri" w:hAnsi="Calibri" w:cs="Calibri"/>
          <w:sz w:val="22"/>
          <w:szCs w:val="22"/>
        </w:rPr>
        <w:t>s</w:t>
      </w:r>
      <w:r w:rsidR="00112C83">
        <w:rPr>
          <w:rFonts w:ascii="Calibri" w:hAnsi="Calibri" w:cs="Calibri"/>
          <w:sz w:val="22"/>
          <w:szCs w:val="22"/>
        </w:rPr>
        <w:t xml:space="preserve"> an applicable trip cancellation </w:t>
      </w:r>
      <w:r w:rsidR="009D1B86">
        <w:rPr>
          <w:rFonts w:ascii="Calibri" w:hAnsi="Calibri" w:cs="Calibri"/>
          <w:sz w:val="22"/>
          <w:szCs w:val="22"/>
        </w:rPr>
        <w:t xml:space="preserve">insurance </w:t>
      </w:r>
      <w:r w:rsidR="00112C83">
        <w:rPr>
          <w:rFonts w:ascii="Calibri" w:hAnsi="Calibri" w:cs="Calibri"/>
          <w:sz w:val="22"/>
          <w:szCs w:val="22"/>
        </w:rPr>
        <w:t>policy</w:t>
      </w:r>
      <w:r w:rsidR="009D1B86">
        <w:rPr>
          <w:rFonts w:ascii="Calibri" w:hAnsi="Calibri" w:cs="Calibri"/>
          <w:sz w:val="22"/>
          <w:szCs w:val="22"/>
        </w:rPr>
        <w:t xml:space="preserve">. </w:t>
      </w:r>
      <w:r w:rsidR="00037FE8">
        <w:rPr>
          <w:rFonts w:ascii="Calibri" w:hAnsi="Calibri" w:cs="Calibri"/>
          <w:sz w:val="22"/>
          <w:szCs w:val="22"/>
        </w:rPr>
        <w:t xml:space="preserve">That’s where </w:t>
      </w:r>
      <w:proofErr w:type="spellStart"/>
      <w:r w:rsidR="00856BE3">
        <w:rPr>
          <w:rFonts w:ascii="Calibri" w:hAnsi="Calibri" w:cs="Calibri"/>
          <w:sz w:val="22"/>
          <w:szCs w:val="22"/>
        </w:rPr>
        <w:t>Pablow</w:t>
      </w:r>
      <w:proofErr w:type="spellEnd"/>
      <w:r w:rsidR="00856BE3">
        <w:rPr>
          <w:rFonts w:ascii="Calibri" w:hAnsi="Calibri" w:cs="Calibri"/>
          <w:sz w:val="22"/>
          <w:szCs w:val="22"/>
        </w:rPr>
        <w:t xml:space="preserve"> </w:t>
      </w:r>
      <w:r w:rsidR="00974F14">
        <w:rPr>
          <w:rFonts w:ascii="Calibri" w:hAnsi="Calibri" w:cs="Calibri"/>
          <w:sz w:val="22"/>
          <w:szCs w:val="22"/>
        </w:rPr>
        <w:t>Pronto</w:t>
      </w:r>
      <w:r w:rsidR="003A0ED8">
        <w:rPr>
          <w:rFonts w:ascii="Calibri" w:hAnsi="Calibri" w:cs="Calibri"/>
          <w:sz w:val="22"/>
          <w:szCs w:val="22"/>
        </w:rPr>
        <w:t xml:space="preserve"> </w:t>
      </w:r>
      <w:r w:rsidR="00037FE8">
        <w:rPr>
          <w:rFonts w:ascii="Calibri" w:hAnsi="Calibri" w:cs="Calibri"/>
          <w:sz w:val="22"/>
          <w:szCs w:val="22"/>
        </w:rPr>
        <w:t>comes in</w:t>
      </w:r>
      <w:r w:rsidR="0026690B">
        <w:rPr>
          <w:rFonts w:ascii="Calibri" w:hAnsi="Calibri" w:cs="Calibri"/>
          <w:sz w:val="22"/>
          <w:szCs w:val="22"/>
        </w:rPr>
        <w:t>,</w:t>
      </w:r>
      <w:r w:rsidR="00037FE8">
        <w:rPr>
          <w:rFonts w:ascii="Calibri" w:hAnsi="Calibri" w:cs="Calibri"/>
          <w:sz w:val="22"/>
          <w:szCs w:val="22"/>
        </w:rPr>
        <w:t xml:space="preserve"> </w:t>
      </w:r>
      <w:r w:rsidR="00D13717">
        <w:rPr>
          <w:rFonts w:ascii="Calibri" w:hAnsi="Calibri" w:cs="Calibri"/>
          <w:sz w:val="22"/>
          <w:szCs w:val="22"/>
        </w:rPr>
        <w:t>making</w:t>
      </w:r>
      <w:r w:rsidR="009D1B86">
        <w:rPr>
          <w:rFonts w:ascii="Calibri" w:hAnsi="Calibri" w:cs="Calibri"/>
          <w:sz w:val="22"/>
          <w:szCs w:val="22"/>
        </w:rPr>
        <w:t xml:space="preserve"> access to </w:t>
      </w:r>
      <w:r w:rsidR="000176DD">
        <w:rPr>
          <w:rFonts w:ascii="Calibri" w:hAnsi="Calibri" w:cs="Calibri"/>
          <w:sz w:val="22"/>
          <w:szCs w:val="22"/>
        </w:rPr>
        <w:t xml:space="preserve">travel insurance </w:t>
      </w:r>
      <w:r w:rsidR="009D1B86">
        <w:rPr>
          <w:rFonts w:ascii="Calibri" w:hAnsi="Calibri" w:cs="Calibri"/>
          <w:sz w:val="22"/>
          <w:szCs w:val="22"/>
        </w:rPr>
        <w:t xml:space="preserve">seamless </w:t>
      </w:r>
      <w:r w:rsidR="00D13717">
        <w:rPr>
          <w:rFonts w:ascii="Calibri" w:hAnsi="Calibri" w:cs="Calibri"/>
          <w:sz w:val="22"/>
          <w:szCs w:val="22"/>
        </w:rPr>
        <w:t xml:space="preserve">and instant </w:t>
      </w:r>
      <w:r w:rsidR="00ED1748">
        <w:rPr>
          <w:rFonts w:ascii="Calibri" w:hAnsi="Calibri" w:cs="Calibri"/>
          <w:sz w:val="22"/>
          <w:szCs w:val="22"/>
        </w:rPr>
        <w:t xml:space="preserve">for </w:t>
      </w:r>
      <w:r w:rsidR="00D13717">
        <w:rPr>
          <w:rFonts w:ascii="Calibri" w:hAnsi="Calibri" w:cs="Calibri"/>
          <w:sz w:val="22"/>
          <w:szCs w:val="22"/>
        </w:rPr>
        <w:t>travel brands</w:t>
      </w:r>
      <w:r w:rsidR="00020476">
        <w:rPr>
          <w:rFonts w:ascii="Calibri" w:hAnsi="Calibri" w:cs="Calibri"/>
          <w:sz w:val="22"/>
          <w:szCs w:val="22"/>
        </w:rPr>
        <w:t>,</w:t>
      </w:r>
      <w:r w:rsidR="00D13717">
        <w:rPr>
          <w:rFonts w:ascii="Calibri" w:hAnsi="Calibri" w:cs="Calibri"/>
          <w:sz w:val="22"/>
          <w:szCs w:val="22"/>
        </w:rPr>
        <w:t xml:space="preserve"> </w:t>
      </w:r>
      <w:r w:rsidR="00ED1748">
        <w:rPr>
          <w:rFonts w:ascii="Calibri" w:hAnsi="Calibri" w:cs="Calibri"/>
          <w:sz w:val="22"/>
          <w:szCs w:val="22"/>
        </w:rPr>
        <w:t>and provid</w:t>
      </w:r>
      <w:r w:rsidR="0026690B">
        <w:rPr>
          <w:rFonts w:ascii="Calibri" w:hAnsi="Calibri" w:cs="Calibri"/>
          <w:sz w:val="22"/>
          <w:szCs w:val="22"/>
        </w:rPr>
        <w:t>ing</w:t>
      </w:r>
      <w:r w:rsidR="00ED1748">
        <w:rPr>
          <w:rFonts w:ascii="Calibri" w:hAnsi="Calibri" w:cs="Calibri"/>
          <w:sz w:val="22"/>
          <w:szCs w:val="22"/>
        </w:rPr>
        <w:t xml:space="preserve"> insurers with significant new business opportunities</w:t>
      </w:r>
      <w:r w:rsidR="003A0ED8">
        <w:rPr>
          <w:rFonts w:ascii="Calibri" w:hAnsi="Calibri" w:cs="Calibri"/>
          <w:sz w:val="22"/>
          <w:szCs w:val="22"/>
        </w:rPr>
        <w:t>.</w:t>
      </w:r>
      <w:r w:rsidR="009F7994">
        <w:rPr>
          <w:rFonts w:ascii="Calibri" w:hAnsi="Calibri" w:cs="Calibri"/>
          <w:sz w:val="22"/>
          <w:szCs w:val="22"/>
        </w:rPr>
        <w:t>”</w:t>
      </w:r>
    </w:p>
    <w:p w14:paraId="207DD2C7" w14:textId="77777777" w:rsidR="009F7994" w:rsidRPr="00F14860" w:rsidRDefault="009F7994" w:rsidP="00623667">
      <w:pPr>
        <w:rPr>
          <w:rFonts w:ascii="Calibri" w:hAnsi="Calibri" w:cs="Calibri"/>
          <w:sz w:val="16"/>
          <w:szCs w:val="16"/>
        </w:rPr>
      </w:pPr>
    </w:p>
    <w:p w14:paraId="160BD1DF" w14:textId="01529D1C" w:rsidR="009F7994" w:rsidRDefault="003A0ED8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 </w:t>
      </w:r>
      <w:r w:rsidR="00B9290A">
        <w:rPr>
          <w:rFonts w:ascii="Calibri" w:hAnsi="Calibri" w:cs="Calibri"/>
          <w:sz w:val="22"/>
          <w:szCs w:val="22"/>
        </w:rPr>
        <w:t>an agency licensed in all 50 states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Pablow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856BE3">
        <w:rPr>
          <w:rFonts w:ascii="Calibri" w:hAnsi="Calibri" w:cs="Calibri"/>
          <w:sz w:val="22"/>
          <w:szCs w:val="22"/>
        </w:rPr>
        <w:t xml:space="preserve">is </w:t>
      </w:r>
      <w:r w:rsidR="00B9290A">
        <w:rPr>
          <w:rFonts w:ascii="Calibri" w:hAnsi="Calibri" w:cs="Calibri"/>
          <w:sz w:val="22"/>
          <w:szCs w:val="22"/>
        </w:rPr>
        <w:t xml:space="preserve">on a mission to </w:t>
      </w:r>
      <w:r w:rsidR="00DE7248">
        <w:rPr>
          <w:rFonts w:ascii="Calibri" w:hAnsi="Calibri" w:cs="Calibri"/>
          <w:sz w:val="22"/>
          <w:szCs w:val="22"/>
        </w:rPr>
        <w:t>democratize</w:t>
      </w:r>
      <w:r w:rsidR="001B0BAA">
        <w:rPr>
          <w:rFonts w:ascii="Calibri" w:hAnsi="Calibri" w:cs="Calibri"/>
          <w:sz w:val="22"/>
          <w:szCs w:val="22"/>
        </w:rPr>
        <w:t xml:space="preserve"> accessibility to travel </w:t>
      </w:r>
      <w:r w:rsidR="007261A3">
        <w:rPr>
          <w:rFonts w:ascii="Calibri" w:hAnsi="Calibri" w:cs="Calibri"/>
          <w:sz w:val="22"/>
          <w:szCs w:val="22"/>
        </w:rPr>
        <w:t>insurance</w:t>
      </w:r>
      <w:r w:rsidR="00D13717">
        <w:rPr>
          <w:rFonts w:ascii="Calibri" w:hAnsi="Calibri" w:cs="Calibri"/>
          <w:sz w:val="22"/>
          <w:szCs w:val="22"/>
        </w:rPr>
        <w:t xml:space="preserve"> by streamlining the entire distribution process</w:t>
      </w:r>
      <w:r w:rsidR="00515776">
        <w:rPr>
          <w:rFonts w:ascii="Calibri" w:hAnsi="Calibri" w:cs="Calibri"/>
          <w:sz w:val="22"/>
          <w:szCs w:val="22"/>
        </w:rPr>
        <w:t>,</w:t>
      </w:r>
      <w:r w:rsidR="00D13717">
        <w:rPr>
          <w:rFonts w:ascii="Calibri" w:hAnsi="Calibri" w:cs="Calibri"/>
          <w:sz w:val="22"/>
          <w:szCs w:val="22"/>
        </w:rPr>
        <w:t xml:space="preserve"> while helping l</w:t>
      </w:r>
      <w:r w:rsidR="001A6B58">
        <w:rPr>
          <w:rFonts w:ascii="Calibri" w:hAnsi="Calibri" w:cs="Calibri"/>
          <w:sz w:val="22"/>
          <w:szCs w:val="22"/>
        </w:rPr>
        <w:t>arge insurance companies</w:t>
      </w:r>
      <w:r w:rsidR="00D13717">
        <w:rPr>
          <w:rFonts w:ascii="Calibri" w:hAnsi="Calibri" w:cs="Calibri"/>
          <w:sz w:val="22"/>
          <w:szCs w:val="22"/>
        </w:rPr>
        <w:t xml:space="preserve"> affordably </w:t>
      </w:r>
      <w:r w:rsidR="00515776">
        <w:rPr>
          <w:rFonts w:ascii="Calibri" w:hAnsi="Calibri" w:cs="Calibri"/>
          <w:sz w:val="22"/>
          <w:szCs w:val="22"/>
        </w:rPr>
        <w:t>access</w:t>
      </w:r>
      <w:r w:rsidR="00D13717">
        <w:rPr>
          <w:rFonts w:ascii="Calibri" w:hAnsi="Calibri" w:cs="Calibri"/>
          <w:sz w:val="22"/>
          <w:szCs w:val="22"/>
        </w:rPr>
        <w:t xml:space="preserve"> hard-to-reach channels</w:t>
      </w:r>
      <w:r w:rsidR="00686992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856BE3">
        <w:rPr>
          <w:rFonts w:ascii="Calibri" w:hAnsi="Calibri" w:cs="Calibri"/>
          <w:sz w:val="22"/>
          <w:szCs w:val="22"/>
        </w:rPr>
        <w:t>Pablow</w:t>
      </w:r>
      <w:proofErr w:type="spellEnd"/>
      <w:r w:rsidR="00856BE3">
        <w:rPr>
          <w:rFonts w:ascii="Calibri" w:hAnsi="Calibri" w:cs="Calibri"/>
          <w:sz w:val="22"/>
          <w:szCs w:val="22"/>
        </w:rPr>
        <w:t xml:space="preserve"> </w:t>
      </w:r>
      <w:r w:rsidR="00974F14">
        <w:rPr>
          <w:rFonts w:ascii="Calibri" w:hAnsi="Calibri" w:cs="Calibri"/>
          <w:sz w:val="22"/>
          <w:szCs w:val="22"/>
        </w:rPr>
        <w:t>Pronto</w:t>
      </w:r>
      <w:r w:rsidR="007261A3">
        <w:rPr>
          <w:rFonts w:ascii="Calibri" w:hAnsi="Calibri" w:cs="Calibri"/>
          <w:sz w:val="22"/>
          <w:szCs w:val="22"/>
        </w:rPr>
        <w:t xml:space="preserve"> helps </w:t>
      </w:r>
      <w:r w:rsidR="00020476">
        <w:rPr>
          <w:rFonts w:ascii="Calibri" w:hAnsi="Calibri" w:cs="Calibri"/>
          <w:sz w:val="22"/>
          <w:szCs w:val="22"/>
        </w:rPr>
        <w:t xml:space="preserve">individual </w:t>
      </w:r>
      <w:r w:rsidR="007261A3">
        <w:rPr>
          <w:rFonts w:ascii="Calibri" w:hAnsi="Calibri" w:cs="Calibri"/>
          <w:sz w:val="22"/>
          <w:szCs w:val="22"/>
        </w:rPr>
        <w:t xml:space="preserve">property managers </w:t>
      </w:r>
      <w:r w:rsidR="00020476">
        <w:rPr>
          <w:rFonts w:ascii="Calibri" w:hAnsi="Calibri" w:cs="Calibri"/>
          <w:sz w:val="22"/>
          <w:szCs w:val="22"/>
        </w:rPr>
        <w:t xml:space="preserve">and Airbnb hosts </w:t>
      </w:r>
      <w:r w:rsidR="007261A3">
        <w:rPr>
          <w:rFonts w:ascii="Calibri" w:hAnsi="Calibri" w:cs="Calibri"/>
          <w:sz w:val="22"/>
          <w:szCs w:val="22"/>
        </w:rPr>
        <w:t xml:space="preserve">create </w:t>
      </w:r>
      <w:r w:rsidR="00020476">
        <w:rPr>
          <w:rFonts w:ascii="Calibri" w:hAnsi="Calibri" w:cs="Calibri"/>
          <w:sz w:val="22"/>
          <w:szCs w:val="22"/>
        </w:rPr>
        <w:t>a customized</w:t>
      </w:r>
      <w:r w:rsidR="00C65C20">
        <w:rPr>
          <w:rFonts w:ascii="Calibri" w:hAnsi="Calibri" w:cs="Calibri"/>
          <w:sz w:val="22"/>
          <w:szCs w:val="22"/>
        </w:rPr>
        <w:t xml:space="preserve"> </w:t>
      </w:r>
      <w:r w:rsidR="007261A3">
        <w:rPr>
          <w:rFonts w:ascii="Calibri" w:hAnsi="Calibri" w:cs="Calibri"/>
          <w:sz w:val="22"/>
          <w:szCs w:val="22"/>
        </w:rPr>
        <w:t>travel insurance website in minutes with a personalized URL, custom graphics</w:t>
      </w:r>
      <w:r w:rsidR="00686992">
        <w:rPr>
          <w:rFonts w:ascii="Calibri" w:hAnsi="Calibri" w:cs="Calibri"/>
          <w:sz w:val="22"/>
          <w:szCs w:val="22"/>
        </w:rPr>
        <w:t xml:space="preserve">, </w:t>
      </w:r>
      <w:r w:rsidR="00020476">
        <w:rPr>
          <w:rFonts w:ascii="Calibri" w:hAnsi="Calibri" w:cs="Calibri"/>
          <w:sz w:val="22"/>
          <w:szCs w:val="22"/>
        </w:rPr>
        <w:t>and fully-</w:t>
      </w:r>
      <w:r w:rsidR="00686992">
        <w:rPr>
          <w:rFonts w:ascii="Calibri" w:hAnsi="Calibri" w:cs="Calibri"/>
          <w:sz w:val="22"/>
          <w:szCs w:val="22"/>
        </w:rPr>
        <w:t>compliant text</w:t>
      </w:r>
      <w:r w:rsidR="007261A3">
        <w:rPr>
          <w:rFonts w:ascii="Calibri" w:hAnsi="Calibri" w:cs="Calibri"/>
          <w:sz w:val="22"/>
          <w:szCs w:val="22"/>
        </w:rPr>
        <w:t>.</w:t>
      </w:r>
      <w:r w:rsidR="00686992">
        <w:rPr>
          <w:rFonts w:ascii="Calibri" w:hAnsi="Calibri" w:cs="Calibri"/>
          <w:sz w:val="22"/>
          <w:szCs w:val="22"/>
        </w:rPr>
        <w:t xml:space="preserve"> </w:t>
      </w:r>
      <w:r w:rsidR="00515776">
        <w:rPr>
          <w:rFonts w:ascii="Calibri" w:hAnsi="Calibri" w:cs="Calibri"/>
          <w:sz w:val="22"/>
          <w:szCs w:val="22"/>
        </w:rPr>
        <w:t>In</w:t>
      </w:r>
      <w:r w:rsidR="00686992">
        <w:rPr>
          <w:rFonts w:ascii="Calibri" w:hAnsi="Calibri" w:cs="Calibri"/>
          <w:sz w:val="22"/>
          <w:szCs w:val="22"/>
        </w:rPr>
        <w:t xml:space="preserve"> the last couple of months</w:t>
      </w:r>
      <w:r w:rsidR="00020476">
        <w:rPr>
          <w:rFonts w:ascii="Calibri" w:hAnsi="Calibri" w:cs="Calibri"/>
          <w:sz w:val="22"/>
          <w:szCs w:val="22"/>
        </w:rPr>
        <w:t>,</w:t>
      </w:r>
      <w:r w:rsidR="00686992">
        <w:rPr>
          <w:rFonts w:ascii="Calibri" w:hAnsi="Calibri" w:cs="Calibri"/>
          <w:sz w:val="22"/>
          <w:szCs w:val="22"/>
        </w:rPr>
        <w:t xml:space="preserve"> 20 new customers </w:t>
      </w:r>
      <w:r w:rsidR="00020476">
        <w:rPr>
          <w:rFonts w:ascii="Calibri" w:hAnsi="Calibri" w:cs="Calibri"/>
          <w:sz w:val="22"/>
          <w:szCs w:val="22"/>
        </w:rPr>
        <w:t xml:space="preserve">have begun using </w:t>
      </w:r>
      <w:proofErr w:type="spellStart"/>
      <w:r w:rsidR="00020476">
        <w:rPr>
          <w:rFonts w:ascii="Calibri" w:hAnsi="Calibri" w:cs="Calibri"/>
          <w:sz w:val="22"/>
          <w:szCs w:val="22"/>
        </w:rPr>
        <w:t>Pablow</w:t>
      </w:r>
      <w:proofErr w:type="spellEnd"/>
      <w:r w:rsidR="00020476">
        <w:rPr>
          <w:rFonts w:ascii="Calibri" w:hAnsi="Calibri" w:cs="Calibri"/>
          <w:sz w:val="22"/>
          <w:szCs w:val="22"/>
        </w:rPr>
        <w:t xml:space="preserve"> Pronto, making travel </w:t>
      </w:r>
      <w:r w:rsidR="00686992">
        <w:rPr>
          <w:rFonts w:ascii="Calibri" w:hAnsi="Calibri" w:cs="Calibri"/>
          <w:sz w:val="22"/>
          <w:szCs w:val="22"/>
        </w:rPr>
        <w:t xml:space="preserve">insurance </w:t>
      </w:r>
      <w:r w:rsidR="00020476">
        <w:rPr>
          <w:rFonts w:ascii="Calibri" w:hAnsi="Calibri" w:cs="Calibri"/>
          <w:sz w:val="22"/>
          <w:szCs w:val="22"/>
        </w:rPr>
        <w:t xml:space="preserve">available to approximately </w:t>
      </w:r>
      <w:r w:rsidR="00686992">
        <w:rPr>
          <w:rFonts w:ascii="Calibri" w:hAnsi="Calibri" w:cs="Calibri"/>
          <w:sz w:val="22"/>
          <w:szCs w:val="22"/>
        </w:rPr>
        <w:t xml:space="preserve">15,000 </w:t>
      </w:r>
      <w:r w:rsidR="00020476">
        <w:rPr>
          <w:rFonts w:ascii="Calibri" w:hAnsi="Calibri" w:cs="Calibri"/>
          <w:sz w:val="22"/>
          <w:szCs w:val="22"/>
        </w:rPr>
        <w:t xml:space="preserve">additional </w:t>
      </w:r>
      <w:r w:rsidR="00686992">
        <w:rPr>
          <w:rFonts w:ascii="Calibri" w:hAnsi="Calibri" w:cs="Calibri"/>
          <w:sz w:val="22"/>
          <w:szCs w:val="22"/>
        </w:rPr>
        <w:t>rental properties.</w:t>
      </w:r>
    </w:p>
    <w:p w14:paraId="7AB3A3E7" w14:textId="794C87BA" w:rsidR="009F7994" w:rsidRPr="00F14860" w:rsidRDefault="009F7994" w:rsidP="00623667">
      <w:pPr>
        <w:rPr>
          <w:rFonts w:ascii="Calibri" w:hAnsi="Calibri" w:cs="Calibri"/>
          <w:sz w:val="16"/>
          <w:szCs w:val="16"/>
        </w:rPr>
      </w:pPr>
    </w:p>
    <w:p w14:paraId="09B25780" w14:textId="02D32BE9" w:rsidR="002126E1" w:rsidRPr="002126E1" w:rsidRDefault="00F14860" w:rsidP="002126E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E711E7B" wp14:editId="1F868A0B">
            <wp:simplePos x="0" y="0"/>
            <wp:positionH relativeFrom="column">
              <wp:posOffset>5482590</wp:posOffset>
            </wp:positionH>
            <wp:positionV relativeFrom="paragraph">
              <wp:posOffset>37465</wp:posOffset>
            </wp:positionV>
            <wp:extent cx="1116965" cy="1430655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ndyCropped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6E1" w:rsidRPr="002126E1">
        <w:rPr>
          <w:rFonts w:ascii="Calibri" w:hAnsi="Calibri" w:cs="Calibri"/>
          <w:sz w:val="22"/>
          <w:szCs w:val="22"/>
        </w:rPr>
        <w:t xml:space="preserve">"Our partnership with </w:t>
      </w:r>
      <w:proofErr w:type="spellStart"/>
      <w:r w:rsidR="002126E1" w:rsidRPr="002126E1">
        <w:rPr>
          <w:rFonts w:ascii="Calibri" w:hAnsi="Calibri" w:cs="Calibri"/>
          <w:sz w:val="22"/>
          <w:szCs w:val="22"/>
        </w:rPr>
        <w:t>Pablow</w:t>
      </w:r>
      <w:proofErr w:type="spellEnd"/>
      <w:r w:rsidR="002126E1" w:rsidRPr="002126E1">
        <w:rPr>
          <w:rFonts w:ascii="Calibri" w:hAnsi="Calibri" w:cs="Calibri"/>
          <w:sz w:val="22"/>
          <w:szCs w:val="22"/>
        </w:rPr>
        <w:t xml:space="preserve"> helps us efficiently distribute our </w:t>
      </w:r>
      <w:proofErr w:type="spellStart"/>
      <w:r w:rsidR="002126E1" w:rsidRPr="002126E1">
        <w:rPr>
          <w:rFonts w:ascii="Calibri" w:hAnsi="Calibri" w:cs="Calibri"/>
          <w:sz w:val="22"/>
          <w:szCs w:val="22"/>
        </w:rPr>
        <w:t>iTravelInsured</w:t>
      </w:r>
      <w:proofErr w:type="spellEnd"/>
      <w:r w:rsidR="002126E1" w:rsidRPr="002126E1">
        <w:rPr>
          <w:rFonts w:ascii="Calibri" w:hAnsi="Calibri" w:cs="Calibri"/>
          <w:sz w:val="22"/>
          <w:szCs w:val="22"/>
        </w:rPr>
        <w:t xml:space="preserve"> vacation rental travel insurance products</w:t>
      </w:r>
      <w:r w:rsidR="002126E1">
        <w:rPr>
          <w:rFonts w:ascii="Calibri" w:hAnsi="Calibri" w:cs="Calibri"/>
          <w:sz w:val="22"/>
          <w:szCs w:val="22"/>
        </w:rPr>
        <w:t xml:space="preserve"> to guests,” said Wendy Stahl, national sales m</w:t>
      </w:r>
      <w:r w:rsidR="002126E1" w:rsidRPr="002126E1">
        <w:rPr>
          <w:rFonts w:ascii="Calibri" w:hAnsi="Calibri" w:cs="Calibri"/>
          <w:sz w:val="22"/>
          <w:szCs w:val="22"/>
        </w:rPr>
        <w:t xml:space="preserve">anager at </w:t>
      </w:r>
      <w:hyperlink r:id="rId14" w:history="1">
        <w:r w:rsidR="002126E1" w:rsidRPr="00314803">
          <w:rPr>
            <w:rStyle w:val="Hyperlink"/>
            <w:rFonts w:ascii="Calibri" w:hAnsi="Calibri" w:cs="Calibri"/>
            <w:sz w:val="22"/>
            <w:szCs w:val="22"/>
          </w:rPr>
          <w:t>International Medical Group® (IMG®)</w:t>
        </w:r>
      </w:hyperlink>
      <w:r w:rsidR="002126E1" w:rsidRPr="002126E1">
        <w:rPr>
          <w:rFonts w:ascii="Calibri" w:hAnsi="Calibri" w:cs="Calibri"/>
          <w:sz w:val="22"/>
          <w:szCs w:val="22"/>
        </w:rPr>
        <w:t xml:space="preserve">. “We've </w:t>
      </w:r>
      <w:bookmarkStart w:id="0" w:name="_GoBack"/>
      <w:bookmarkEnd w:id="0"/>
      <w:r w:rsidR="002126E1" w:rsidRPr="002126E1">
        <w:rPr>
          <w:rFonts w:ascii="Calibri" w:hAnsi="Calibri" w:cs="Calibri"/>
          <w:sz w:val="22"/>
          <w:szCs w:val="22"/>
        </w:rPr>
        <w:t xml:space="preserve">seen strong growth in policies sold over the last few months, and we look forward to continuing to work closely with the </w:t>
      </w:r>
      <w:proofErr w:type="spellStart"/>
      <w:r w:rsidR="002126E1" w:rsidRPr="002126E1">
        <w:rPr>
          <w:rFonts w:ascii="Calibri" w:hAnsi="Calibri" w:cs="Calibri"/>
          <w:sz w:val="22"/>
          <w:szCs w:val="22"/>
        </w:rPr>
        <w:t>Pablow</w:t>
      </w:r>
      <w:proofErr w:type="spellEnd"/>
      <w:r w:rsidR="002126E1" w:rsidRPr="002126E1">
        <w:rPr>
          <w:rFonts w:ascii="Calibri" w:hAnsi="Calibri" w:cs="Calibri"/>
          <w:sz w:val="22"/>
          <w:szCs w:val="22"/>
        </w:rPr>
        <w:t xml:space="preserve"> team as they increase the number of vacation rental companies who are able to access our travel insurance policies."</w:t>
      </w:r>
    </w:p>
    <w:p w14:paraId="42D299E4" w14:textId="77777777" w:rsidR="00290199" w:rsidRPr="00F14860" w:rsidRDefault="00290199" w:rsidP="00623667">
      <w:pPr>
        <w:rPr>
          <w:rFonts w:ascii="Calibri" w:hAnsi="Calibri" w:cs="Calibri"/>
          <w:sz w:val="16"/>
          <w:szCs w:val="16"/>
        </w:rPr>
      </w:pPr>
    </w:p>
    <w:p w14:paraId="24669878" w14:textId="4FC45B50" w:rsidR="00290199" w:rsidRDefault="003E36B7" w:rsidP="0062366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2015 graduate of the </w:t>
      </w:r>
      <w:hyperlink r:id="rId15" w:history="1">
        <w:r w:rsidRPr="00BF1E65">
          <w:rPr>
            <w:rStyle w:val="Hyperlink"/>
            <w:rFonts w:ascii="Calibri" w:hAnsi="Calibri" w:cs="Calibri"/>
            <w:sz w:val="22"/>
            <w:szCs w:val="22"/>
          </w:rPr>
          <w:t>Global Insurance Accelerator</w:t>
        </w:r>
      </w:hyperlink>
      <w:r>
        <w:rPr>
          <w:rFonts w:ascii="Calibri" w:hAnsi="Calibri" w:cs="Calibri"/>
          <w:sz w:val="22"/>
          <w:szCs w:val="22"/>
        </w:rPr>
        <w:t xml:space="preserve"> cohort, </w:t>
      </w:r>
      <w:proofErr w:type="spellStart"/>
      <w:r>
        <w:rPr>
          <w:rFonts w:ascii="Calibri" w:hAnsi="Calibri" w:cs="Calibri"/>
          <w:sz w:val="22"/>
          <w:szCs w:val="22"/>
        </w:rPr>
        <w:t>Pablow</w:t>
      </w:r>
      <w:r w:rsidR="008927E6">
        <w:rPr>
          <w:rFonts w:ascii="Calibri" w:hAnsi="Calibri" w:cs="Calibri"/>
          <w:sz w:val="22"/>
          <w:szCs w:val="22"/>
        </w:rPr>
        <w:t>’s</w:t>
      </w:r>
      <w:proofErr w:type="spellEnd"/>
      <w:r w:rsidR="008927E6">
        <w:rPr>
          <w:rFonts w:ascii="Calibri" w:hAnsi="Calibri" w:cs="Calibri"/>
          <w:sz w:val="22"/>
          <w:szCs w:val="22"/>
        </w:rPr>
        <w:t xml:space="preserve"> commitment to the travel insurance segment has enabled the company to build trusted relationships with respected insurance company partners, including </w:t>
      </w:r>
      <w:hyperlink r:id="rId16" w:history="1">
        <w:r w:rsidR="008927E6" w:rsidRPr="0021694D">
          <w:rPr>
            <w:rStyle w:val="Hyperlink"/>
            <w:rFonts w:ascii="Calibri" w:hAnsi="Calibri" w:cs="Calibri"/>
            <w:sz w:val="22"/>
            <w:szCs w:val="22"/>
          </w:rPr>
          <w:t>IMG</w:t>
        </w:r>
      </w:hyperlink>
      <w:r w:rsidR="008927E6">
        <w:rPr>
          <w:rFonts w:ascii="Calibri" w:hAnsi="Calibri" w:cs="Calibri"/>
          <w:sz w:val="22"/>
          <w:szCs w:val="22"/>
        </w:rPr>
        <w:t xml:space="preserve">, </w:t>
      </w:r>
      <w:hyperlink r:id="rId17" w:history="1">
        <w:r w:rsidR="008927E6" w:rsidRPr="002F1D85">
          <w:rPr>
            <w:rStyle w:val="Hyperlink"/>
            <w:rFonts w:ascii="Calibri" w:hAnsi="Calibri" w:cs="Calibri"/>
            <w:sz w:val="22"/>
            <w:szCs w:val="22"/>
          </w:rPr>
          <w:t>Allianz Global Assistance</w:t>
        </w:r>
      </w:hyperlink>
      <w:r w:rsidR="00EA377F">
        <w:rPr>
          <w:rFonts w:ascii="Calibri" w:hAnsi="Calibri" w:cs="Calibri"/>
          <w:sz w:val="22"/>
          <w:szCs w:val="22"/>
        </w:rPr>
        <w:t xml:space="preserve">, </w:t>
      </w:r>
      <w:hyperlink r:id="rId18" w:history="1">
        <w:r w:rsidR="00EA377F" w:rsidRPr="008A1687">
          <w:rPr>
            <w:rStyle w:val="Hyperlink"/>
            <w:rFonts w:ascii="Calibri" w:hAnsi="Calibri" w:cs="Calibri"/>
            <w:sz w:val="22"/>
            <w:szCs w:val="22"/>
          </w:rPr>
          <w:t>AIG</w:t>
        </w:r>
        <w:r w:rsidR="003529CF" w:rsidRPr="008A1687">
          <w:rPr>
            <w:rStyle w:val="Hyperlink"/>
            <w:rFonts w:ascii="Calibri" w:hAnsi="Calibri" w:cs="Calibri"/>
            <w:sz w:val="22"/>
            <w:szCs w:val="22"/>
          </w:rPr>
          <w:t xml:space="preserve"> Travel Guard</w:t>
        </w:r>
      </w:hyperlink>
      <w:r w:rsidR="003529CF">
        <w:rPr>
          <w:rFonts w:ascii="Calibri" w:hAnsi="Calibri" w:cs="Calibri"/>
          <w:sz w:val="22"/>
          <w:szCs w:val="22"/>
        </w:rPr>
        <w:t xml:space="preserve">, </w:t>
      </w:r>
      <w:hyperlink r:id="rId19" w:history="1">
        <w:r w:rsidR="003529CF" w:rsidRPr="00026C16">
          <w:rPr>
            <w:rStyle w:val="Hyperlink"/>
            <w:rFonts w:ascii="Calibri" w:hAnsi="Calibri" w:cs="Calibri"/>
            <w:sz w:val="22"/>
            <w:szCs w:val="22"/>
          </w:rPr>
          <w:t>Arch</w:t>
        </w:r>
      </w:hyperlink>
      <w:r w:rsidR="003529CF">
        <w:rPr>
          <w:rFonts w:ascii="Calibri" w:hAnsi="Calibri" w:cs="Calibri"/>
          <w:sz w:val="22"/>
          <w:szCs w:val="22"/>
        </w:rPr>
        <w:t xml:space="preserve"> </w:t>
      </w:r>
      <w:r w:rsidR="008927E6">
        <w:rPr>
          <w:rFonts w:ascii="Calibri" w:hAnsi="Calibri" w:cs="Calibri"/>
          <w:sz w:val="22"/>
          <w:szCs w:val="22"/>
        </w:rPr>
        <w:t xml:space="preserve">and </w:t>
      </w:r>
      <w:hyperlink r:id="rId20" w:history="1">
        <w:proofErr w:type="spellStart"/>
        <w:r w:rsidR="008927E6" w:rsidRPr="00026C16">
          <w:rPr>
            <w:rStyle w:val="Hyperlink"/>
            <w:rFonts w:ascii="Calibri" w:hAnsi="Calibri" w:cs="Calibri"/>
            <w:sz w:val="22"/>
            <w:szCs w:val="22"/>
          </w:rPr>
          <w:t>iTravelInsured</w:t>
        </w:r>
        <w:proofErr w:type="spellEnd"/>
      </w:hyperlink>
      <w:r w:rsidR="008927E6">
        <w:rPr>
          <w:rFonts w:ascii="Calibri" w:hAnsi="Calibri" w:cs="Calibri"/>
          <w:sz w:val="22"/>
          <w:szCs w:val="22"/>
        </w:rPr>
        <w:t>.</w:t>
      </w:r>
    </w:p>
    <w:p w14:paraId="4A2DB47D" w14:textId="77777777" w:rsidR="009F7994" w:rsidRPr="00F14860" w:rsidRDefault="009F7994" w:rsidP="00623667">
      <w:pPr>
        <w:rPr>
          <w:rFonts w:ascii="Calibri" w:hAnsi="Calibri" w:cs="Calibri"/>
          <w:sz w:val="16"/>
          <w:szCs w:val="16"/>
        </w:rPr>
      </w:pPr>
    </w:p>
    <w:p w14:paraId="036A4016" w14:textId="167F08F6" w:rsidR="005041E8" w:rsidRPr="00FD54C0" w:rsidRDefault="00FD54C0" w:rsidP="009F7994">
      <w:pPr>
        <w:rPr>
          <w:rFonts w:ascii="Calibri" w:hAnsi="Calibri" w:cs="Calibri"/>
          <w:b/>
          <w:sz w:val="22"/>
          <w:szCs w:val="22"/>
        </w:rPr>
      </w:pPr>
      <w:r w:rsidRPr="00FD54C0">
        <w:rPr>
          <w:rFonts w:ascii="Calibri" w:hAnsi="Calibri" w:cs="Calibri"/>
          <w:b/>
          <w:sz w:val="22"/>
          <w:szCs w:val="22"/>
        </w:rPr>
        <w:t xml:space="preserve">For more information about this release, </w:t>
      </w:r>
      <w:proofErr w:type="spellStart"/>
      <w:r w:rsidRPr="00FD54C0">
        <w:rPr>
          <w:rFonts w:ascii="Calibri" w:hAnsi="Calibri" w:cs="Calibri"/>
          <w:b/>
          <w:sz w:val="22"/>
          <w:szCs w:val="22"/>
        </w:rPr>
        <w:t>Pablow</w:t>
      </w:r>
      <w:proofErr w:type="spellEnd"/>
      <w:r w:rsidRPr="00FD54C0">
        <w:rPr>
          <w:rFonts w:ascii="Calibri" w:hAnsi="Calibri" w:cs="Calibri"/>
          <w:b/>
          <w:sz w:val="22"/>
          <w:szCs w:val="22"/>
        </w:rPr>
        <w:t xml:space="preserve"> or </w:t>
      </w:r>
      <w:proofErr w:type="spellStart"/>
      <w:r w:rsidR="00974F14">
        <w:rPr>
          <w:rFonts w:ascii="Calibri" w:hAnsi="Calibri" w:cs="Calibri"/>
          <w:b/>
          <w:sz w:val="22"/>
          <w:szCs w:val="22"/>
        </w:rPr>
        <w:t>Pablow</w:t>
      </w:r>
      <w:proofErr w:type="spellEnd"/>
      <w:r w:rsidR="00974F14">
        <w:rPr>
          <w:rFonts w:ascii="Calibri" w:hAnsi="Calibri" w:cs="Calibri"/>
          <w:b/>
          <w:sz w:val="22"/>
          <w:szCs w:val="22"/>
        </w:rPr>
        <w:t xml:space="preserve"> Pronto</w:t>
      </w:r>
      <w:r w:rsidRPr="00FD54C0">
        <w:rPr>
          <w:rFonts w:ascii="Calibri" w:hAnsi="Calibri" w:cs="Calibri"/>
          <w:b/>
          <w:sz w:val="22"/>
          <w:szCs w:val="22"/>
        </w:rPr>
        <w:t xml:space="preserve">, please visit the company website at </w:t>
      </w:r>
      <w:hyperlink r:id="rId21" w:history="1">
        <w:r w:rsidRPr="00FD54C0">
          <w:rPr>
            <w:rStyle w:val="Hyperlink"/>
            <w:rFonts w:ascii="Calibri" w:hAnsi="Calibri" w:cs="Calibri"/>
            <w:b/>
            <w:sz w:val="22"/>
            <w:szCs w:val="22"/>
          </w:rPr>
          <w:t>www.pablow.com</w:t>
        </w:r>
      </w:hyperlink>
      <w:r w:rsidRPr="00FD54C0">
        <w:rPr>
          <w:rFonts w:ascii="Calibri" w:hAnsi="Calibri" w:cs="Calibri"/>
          <w:b/>
          <w:sz w:val="22"/>
          <w:szCs w:val="22"/>
        </w:rPr>
        <w:t xml:space="preserve">, or contact </w:t>
      </w:r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Dylan </w:t>
      </w:r>
      <w:proofErr w:type="spellStart"/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>DeCler</w:t>
      </w:r>
      <w:r w:rsidR="00421A9B">
        <w:rPr>
          <w:rFonts w:ascii="Calibri" w:hAnsi="Calibri" w:cs="Calibri"/>
          <w:b/>
          <w:color w:val="000000" w:themeColor="text1"/>
          <w:sz w:val="22"/>
          <w:szCs w:val="22"/>
        </w:rPr>
        <w:t>c</w:t>
      </w:r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>k</w:t>
      </w:r>
      <w:proofErr w:type="spellEnd"/>
      <w:r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 w:rsidR="00C6517A"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vice president of sales and marketing for </w:t>
      </w:r>
      <w:proofErr w:type="spellStart"/>
      <w:r w:rsidR="00C6517A" w:rsidRPr="00C6517A">
        <w:rPr>
          <w:rFonts w:ascii="Calibri" w:hAnsi="Calibri" w:cs="Calibri"/>
          <w:b/>
          <w:color w:val="000000" w:themeColor="text1"/>
          <w:sz w:val="22"/>
          <w:szCs w:val="22"/>
        </w:rPr>
        <w:t>Pablow</w:t>
      </w:r>
      <w:proofErr w:type="spellEnd"/>
      <w:r w:rsidR="00C6517A" w:rsidRPr="00C6517A"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 w:rsidRPr="00FD54C0">
        <w:rPr>
          <w:rFonts w:ascii="Calibri" w:hAnsi="Calibri" w:cs="Calibri"/>
          <w:b/>
          <w:sz w:val="22"/>
          <w:szCs w:val="22"/>
        </w:rPr>
        <w:t xml:space="preserve">at </w:t>
      </w:r>
      <w:r w:rsidR="00856BE3">
        <w:rPr>
          <w:rFonts w:ascii="Calibri" w:hAnsi="Calibri" w:cs="Calibri"/>
          <w:b/>
          <w:sz w:val="22"/>
          <w:szCs w:val="22"/>
        </w:rPr>
        <w:t>(515) 422-4123</w:t>
      </w:r>
      <w:r w:rsidR="00856BE3" w:rsidRPr="00FD54C0">
        <w:rPr>
          <w:rFonts w:ascii="Calibri" w:hAnsi="Calibri" w:cs="Calibri"/>
          <w:b/>
          <w:sz w:val="22"/>
          <w:szCs w:val="22"/>
        </w:rPr>
        <w:t xml:space="preserve"> </w:t>
      </w:r>
      <w:r w:rsidRPr="00FD54C0">
        <w:rPr>
          <w:rFonts w:ascii="Calibri" w:hAnsi="Calibri" w:cs="Calibri"/>
          <w:b/>
          <w:sz w:val="22"/>
          <w:szCs w:val="22"/>
        </w:rPr>
        <w:t xml:space="preserve">or </w:t>
      </w:r>
      <w:hyperlink r:id="rId22" w:history="1">
        <w:r w:rsidRPr="00FD54C0">
          <w:rPr>
            <w:rStyle w:val="Hyperlink"/>
            <w:rFonts w:ascii="Calibri" w:hAnsi="Calibri" w:cs="Calibri"/>
            <w:b/>
            <w:sz w:val="22"/>
            <w:szCs w:val="22"/>
          </w:rPr>
          <w:t>dylan@pablow.com</w:t>
        </w:r>
      </w:hyperlink>
      <w:r w:rsidRPr="00FD54C0">
        <w:rPr>
          <w:rFonts w:ascii="Calibri" w:hAnsi="Calibri" w:cs="Calibri"/>
          <w:b/>
          <w:sz w:val="22"/>
          <w:szCs w:val="22"/>
        </w:rPr>
        <w:t xml:space="preserve">. </w:t>
      </w:r>
    </w:p>
    <w:p w14:paraId="1E2931FC" w14:textId="77777777" w:rsidR="007F25B2" w:rsidRPr="004B0ADE" w:rsidRDefault="007F25B2" w:rsidP="00172E01">
      <w:pPr>
        <w:rPr>
          <w:rFonts w:ascii="Calibri" w:hAnsi="Calibri"/>
          <w:sz w:val="16"/>
          <w:szCs w:val="16"/>
        </w:rPr>
      </w:pPr>
    </w:p>
    <w:p w14:paraId="2D6F478C" w14:textId="77777777" w:rsidR="00BD365A" w:rsidRPr="00C90B04" w:rsidRDefault="00BD365A" w:rsidP="005339B8">
      <w:pPr>
        <w:jc w:val="center"/>
        <w:rPr>
          <w:rFonts w:ascii="Calibri" w:hAnsi="Calibri"/>
          <w:sz w:val="22"/>
          <w:szCs w:val="22"/>
        </w:rPr>
      </w:pPr>
      <w:r w:rsidRPr="00C90B04">
        <w:rPr>
          <w:rFonts w:ascii="Calibri" w:hAnsi="Calibri"/>
          <w:sz w:val="22"/>
          <w:szCs w:val="22"/>
        </w:rPr>
        <w:t># # #</w:t>
      </w:r>
    </w:p>
    <w:p w14:paraId="44D0D472" w14:textId="238D67EA" w:rsidR="00A3320E" w:rsidRPr="008E5A40" w:rsidRDefault="00A3320E" w:rsidP="00A3320E">
      <w:pPr>
        <w:rPr>
          <w:rFonts w:ascii="Calibri" w:hAnsi="Calibri"/>
          <w:b/>
          <w:bCs/>
          <w:sz w:val="16"/>
          <w:szCs w:val="16"/>
        </w:rPr>
      </w:pPr>
    </w:p>
    <w:p w14:paraId="3B7D7DD3" w14:textId="3EB02B08" w:rsidR="00824D53" w:rsidRPr="00F14860" w:rsidRDefault="00824D53" w:rsidP="00974F14">
      <w:pPr>
        <w:outlineLvl w:val="0"/>
        <w:rPr>
          <w:rFonts w:asciiTheme="minorHAnsi" w:hAnsiTheme="minorHAnsi" w:cs="Calibri"/>
          <w:b/>
          <w:sz w:val="16"/>
          <w:szCs w:val="16"/>
        </w:rPr>
      </w:pPr>
      <w:r w:rsidRPr="00F14860">
        <w:rPr>
          <w:rFonts w:asciiTheme="minorHAnsi" w:hAnsiTheme="minorHAnsi" w:cs="Calibri"/>
          <w:b/>
          <w:sz w:val="16"/>
          <w:szCs w:val="16"/>
        </w:rPr>
        <w:t xml:space="preserve">About </w:t>
      </w:r>
      <w:proofErr w:type="spellStart"/>
      <w:r w:rsidRPr="00F14860">
        <w:rPr>
          <w:rFonts w:asciiTheme="minorHAnsi" w:hAnsiTheme="minorHAnsi" w:cs="Calibri"/>
          <w:b/>
          <w:sz w:val="16"/>
          <w:szCs w:val="16"/>
        </w:rPr>
        <w:t>Pablow</w:t>
      </w:r>
      <w:proofErr w:type="spellEnd"/>
      <w:r w:rsidRPr="00F14860">
        <w:rPr>
          <w:rFonts w:asciiTheme="minorHAnsi" w:hAnsiTheme="minorHAnsi" w:cs="Calibri"/>
          <w:b/>
          <w:sz w:val="16"/>
          <w:szCs w:val="16"/>
        </w:rPr>
        <w:t>, Inc. (</w:t>
      </w:r>
      <w:proofErr w:type="spellStart"/>
      <w:r w:rsidRPr="00F14860">
        <w:rPr>
          <w:rFonts w:asciiTheme="minorHAnsi" w:hAnsiTheme="minorHAnsi" w:cs="Calibri"/>
          <w:b/>
          <w:sz w:val="16"/>
          <w:szCs w:val="16"/>
        </w:rPr>
        <w:t>Pablow</w:t>
      </w:r>
      <w:proofErr w:type="spellEnd"/>
      <w:r w:rsidRPr="00F14860">
        <w:rPr>
          <w:rFonts w:asciiTheme="minorHAnsi" w:hAnsiTheme="minorHAnsi" w:cs="Calibri"/>
          <w:b/>
          <w:sz w:val="16"/>
          <w:szCs w:val="16"/>
        </w:rPr>
        <w:t xml:space="preserve">) </w:t>
      </w:r>
    </w:p>
    <w:p w14:paraId="47D0CBF0" w14:textId="076A9746" w:rsidR="00062D34" w:rsidRPr="00F14860" w:rsidRDefault="00824D53" w:rsidP="005339B8">
      <w:pPr>
        <w:rPr>
          <w:rFonts w:asciiTheme="minorHAnsi" w:hAnsiTheme="minorHAnsi" w:cs="Calibri"/>
          <w:bCs/>
          <w:sz w:val="16"/>
          <w:szCs w:val="16"/>
        </w:rPr>
      </w:pPr>
      <w:proofErr w:type="spellStart"/>
      <w:r w:rsidRPr="00F14860">
        <w:rPr>
          <w:rFonts w:asciiTheme="minorHAnsi" w:hAnsiTheme="minorHAnsi" w:cs="Calibri"/>
          <w:bCs/>
          <w:sz w:val="16"/>
          <w:szCs w:val="16"/>
        </w:rPr>
        <w:t>Pablow</w:t>
      </w:r>
      <w:proofErr w:type="spellEnd"/>
      <w:r w:rsidRPr="00F14860">
        <w:rPr>
          <w:rFonts w:asciiTheme="minorHAnsi" w:hAnsiTheme="minorHAnsi" w:cs="Calibri"/>
          <w:bCs/>
          <w:sz w:val="16"/>
          <w:szCs w:val="16"/>
        </w:rPr>
        <w:t xml:space="preserve"> Inc. (</w:t>
      </w:r>
      <w:proofErr w:type="spellStart"/>
      <w:r w:rsidRPr="00F14860">
        <w:rPr>
          <w:rFonts w:asciiTheme="minorHAnsi" w:hAnsiTheme="minorHAnsi" w:cs="Calibri"/>
          <w:bCs/>
          <w:sz w:val="16"/>
          <w:szCs w:val="16"/>
        </w:rPr>
        <w:t>Pablow</w:t>
      </w:r>
      <w:proofErr w:type="spellEnd"/>
      <w:r w:rsidRPr="00F14860">
        <w:rPr>
          <w:rFonts w:asciiTheme="minorHAnsi" w:hAnsiTheme="minorHAnsi" w:cs="Calibri"/>
          <w:bCs/>
          <w:sz w:val="16"/>
          <w:szCs w:val="16"/>
        </w:rPr>
        <w:t xml:space="preserve">) is an innovative insurtech startup and 2015 Global Insurance Accelerator graduate focused on improving access to and utilization of vacation rental and travel insurance globally. Working with leading travel insurance companies, </w:t>
      </w:r>
      <w:proofErr w:type="spellStart"/>
      <w:r w:rsidRPr="00F14860">
        <w:rPr>
          <w:rFonts w:asciiTheme="minorHAnsi" w:hAnsiTheme="minorHAnsi" w:cs="Calibri"/>
          <w:bCs/>
          <w:sz w:val="16"/>
          <w:szCs w:val="16"/>
        </w:rPr>
        <w:t>Pablow</w:t>
      </w:r>
      <w:proofErr w:type="spellEnd"/>
      <w:r w:rsidRPr="00F14860">
        <w:rPr>
          <w:rFonts w:asciiTheme="minorHAnsi" w:hAnsiTheme="minorHAnsi" w:cs="Calibri"/>
          <w:bCs/>
          <w:sz w:val="16"/>
          <w:szCs w:val="16"/>
        </w:rPr>
        <w:t xml:space="preserve"> developed a unique policy offering which makes the benefits of vacation rental insurance available after the sale of and final payment for any given travel package, but before actual travel begins. Via </w:t>
      </w:r>
      <w:r w:rsidR="00792B09" w:rsidRPr="00F14860">
        <w:rPr>
          <w:rFonts w:asciiTheme="minorHAnsi" w:hAnsiTheme="minorHAnsi" w:cs="Calibri"/>
          <w:bCs/>
          <w:sz w:val="16"/>
          <w:szCs w:val="16"/>
        </w:rPr>
        <w:t>Pronto</w:t>
      </w:r>
      <w:r w:rsidRPr="00F14860">
        <w:rPr>
          <w:rFonts w:asciiTheme="minorHAnsi" w:hAnsiTheme="minorHAnsi" w:cs="Calibri"/>
          <w:bCs/>
          <w:sz w:val="16"/>
          <w:szCs w:val="16"/>
        </w:rPr>
        <w:t xml:space="preserve">, </w:t>
      </w:r>
      <w:proofErr w:type="spellStart"/>
      <w:r w:rsidRPr="00F14860">
        <w:rPr>
          <w:rFonts w:asciiTheme="minorHAnsi" w:hAnsiTheme="minorHAnsi" w:cs="Calibri"/>
          <w:bCs/>
          <w:sz w:val="16"/>
          <w:szCs w:val="16"/>
        </w:rPr>
        <w:t>Pablow’s</w:t>
      </w:r>
      <w:proofErr w:type="spellEnd"/>
      <w:r w:rsidRPr="00F14860">
        <w:rPr>
          <w:rFonts w:asciiTheme="minorHAnsi" w:hAnsiTheme="minorHAnsi" w:cs="Calibri"/>
          <w:bCs/>
          <w:sz w:val="16"/>
          <w:szCs w:val="16"/>
        </w:rPr>
        <w:t xml:space="preserve"> proprietary website creation tool, the company enables property managers</w:t>
      </w:r>
      <w:r w:rsidR="001510E1" w:rsidRPr="00F14860">
        <w:rPr>
          <w:rFonts w:asciiTheme="minorHAnsi" w:hAnsiTheme="minorHAnsi" w:cs="Calibri"/>
          <w:bCs/>
          <w:sz w:val="16"/>
          <w:szCs w:val="16"/>
        </w:rPr>
        <w:t xml:space="preserve"> and Airbnb hosts</w:t>
      </w:r>
      <w:r w:rsidRPr="00F14860">
        <w:rPr>
          <w:rFonts w:asciiTheme="minorHAnsi" w:hAnsiTheme="minorHAnsi" w:cs="Calibri"/>
          <w:bCs/>
          <w:sz w:val="16"/>
          <w:szCs w:val="16"/>
        </w:rPr>
        <w:t xml:space="preserve"> to easily offer travel insurance complete with pre-constructed advertising campaigns, personalized URLs and graphics, and the ability to garner additional revenue.</w:t>
      </w:r>
      <w:r w:rsidRPr="00F14860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  <w:r w:rsidR="000F2EAF" w:rsidRPr="00F14860">
        <w:rPr>
          <w:rFonts w:asciiTheme="minorHAnsi" w:hAnsiTheme="minorHAnsi" w:cstheme="minorHAnsi"/>
          <w:b/>
          <w:bCs/>
          <w:sz w:val="16"/>
          <w:szCs w:val="16"/>
        </w:rPr>
        <w:t xml:space="preserve">For more details please visit </w:t>
      </w:r>
      <w:hyperlink r:id="rId23" w:history="1">
        <w:r w:rsidRPr="00F14860">
          <w:rPr>
            <w:rStyle w:val="Hyperlink"/>
            <w:rFonts w:asciiTheme="minorHAnsi" w:hAnsiTheme="minorHAnsi"/>
            <w:b/>
            <w:sz w:val="16"/>
            <w:szCs w:val="16"/>
          </w:rPr>
          <w:t>www.pablow.com</w:t>
        </w:r>
      </w:hyperlink>
      <w:r w:rsidRPr="00F14860">
        <w:rPr>
          <w:rFonts w:asciiTheme="minorHAnsi" w:hAnsiTheme="minorHAnsi"/>
          <w:b/>
          <w:sz w:val="16"/>
          <w:szCs w:val="16"/>
        </w:rPr>
        <w:t xml:space="preserve">. </w:t>
      </w:r>
      <w:r w:rsidR="00623667" w:rsidRPr="00F14860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0F2EAF" w:rsidRPr="00F14860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</w:p>
    <w:sectPr w:rsidR="00062D34" w:rsidRPr="00F14860" w:rsidSect="00F14860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610F6" w14:textId="77777777" w:rsidR="00083774" w:rsidRDefault="00083774" w:rsidP="00BD365A">
      <w:r>
        <w:separator/>
      </w:r>
    </w:p>
  </w:endnote>
  <w:endnote w:type="continuationSeparator" w:id="0">
    <w:p w14:paraId="12E50E22" w14:textId="77777777" w:rsidR="00083774" w:rsidRDefault="00083774" w:rsidP="00BD3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87D6CB" w14:textId="77777777" w:rsidR="00083774" w:rsidRDefault="00083774" w:rsidP="00BD365A">
      <w:r>
        <w:separator/>
      </w:r>
    </w:p>
  </w:footnote>
  <w:footnote w:type="continuationSeparator" w:id="0">
    <w:p w14:paraId="747FD40C" w14:textId="77777777" w:rsidR="00083774" w:rsidRDefault="00083774" w:rsidP="00BD3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A8B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CD68C3"/>
    <w:multiLevelType w:val="hybridMultilevel"/>
    <w:tmpl w:val="9546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AC126D"/>
    <w:multiLevelType w:val="hybridMultilevel"/>
    <w:tmpl w:val="D6E6CFA8"/>
    <w:lvl w:ilvl="0" w:tplc="E8C8D1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EE0E91"/>
    <w:multiLevelType w:val="hybridMultilevel"/>
    <w:tmpl w:val="E1E6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A2822"/>
    <w:multiLevelType w:val="hybridMultilevel"/>
    <w:tmpl w:val="CBB8C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EF5940"/>
    <w:multiLevelType w:val="hybridMultilevel"/>
    <w:tmpl w:val="5C6894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F24DD0"/>
    <w:multiLevelType w:val="hybridMultilevel"/>
    <w:tmpl w:val="3C028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464F"/>
    <w:multiLevelType w:val="hybridMultilevel"/>
    <w:tmpl w:val="070A8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9F42748"/>
    <w:multiLevelType w:val="hybridMultilevel"/>
    <w:tmpl w:val="5E8A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573884"/>
    <w:multiLevelType w:val="hybridMultilevel"/>
    <w:tmpl w:val="153C2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75DC9"/>
    <w:multiLevelType w:val="hybridMultilevel"/>
    <w:tmpl w:val="6E809E42"/>
    <w:lvl w:ilvl="0" w:tplc="1D60496C">
      <w:start w:val="1"/>
      <w:numFmt w:val="bullet"/>
      <w:lvlText w:val=""/>
      <w:lvlJc w:val="left"/>
      <w:pPr>
        <w:tabs>
          <w:tab w:val="num" w:pos="965"/>
        </w:tabs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22368FE"/>
    <w:multiLevelType w:val="hybridMultilevel"/>
    <w:tmpl w:val="578AD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F9E"/>
    <w:rsid w:val="00010013"/>
    <w:rsid w:val="000176DD"/>
    <w:rsid w:val="00020476"/>
    <w:rsid w:val="00020CFD"/>
    <w:rsid w:val="00023F3F"/>
    <w:rsid w:val="00026C16"/>
    <w:rsid w:val="00034D54"/>
    <w:rsid w:val="00037FE8"/>
    <w:rsid w:val="00050C12"/>
    <w:rsid w:val="00060A1F"/>
    <w:rsid w:val="00061EC9"/>
    <w:rsid w:val="00062D34"/>
    <w:rsid w:val="00063AE7"/>
    <w:rsid w:val="00066826"/>
    <w:rsid w:val="00074235"/>
    <w:rsid w:val="00083774"/>
    <w:rsid w:val="00083871"/>
    <w:rsid w:val="000849F8"/>
    <w:rsid w:val="000A58AC"/>
    <w:rsid w:val="000B6E91"/>
    <w:rsid w:val="000B7050"/>
    <w:rsid w:val="000C3CE2"/>
    <w:rsid w:val="000C64CC"/>
    <w:rsid w:val="000D1D65"/>
    <w:rsid w:val="000F0BE0"/>
    <w:rsid w:val="000F2EAF"/>
    <w:rsid w:val="00101521"/>
    <w:rsid w:val="00112C83"/>
    <w:rsid w:val="00113396"/>
    <w:rsid w:val="0012376B"/>
    <w:rsid w:val="00131717"/>
    <w:rsid w:val="00135C61"/>
    <w:rsid w:val="001510E1"/>
    <w:rsid w:val="00154F1D"/>
    <w:rsid w:val="00155753"/>
    <w:rsid w:val="001629FB"/>
    <w:rsid w:val="00164163"/>
    <w:rsid w:val="00172E01"/>
    <w:rsid w:val="001837EA"/>
    <w:rsid w:val="001A3059"/>
    <w:rsid w:val="001A6B58"/>
    <w:rsid w:val="001B0BAA"/>
    <w:rsid w:val="001B29E3"/>
    <w:rsid w:val="001B31BF"/>
    <w:rsid w:val="001C2713"/>
    <w:rsid w:val="001D16BD"/>
    <w:rsid w:val="001D2F9E"/>
    <w:rsid w:val="001E0E73"/>
    <w:rsid w:val="001E2B4D"/>
    <w:rsid w:val="002060BE"/>
    <w:rsid w:val="00210ADF"/>
    <w:rsid w:val="002126E1"/>
    <w:rsid w:val="0021694D"/>
    <w:rsid w:val="00234225"/>
    <w:rsid w:val="00235947"/>
    <w:rsid w:val="002447F7"/>
    <w:rsid w:val="00245880"/>
    <w:rsid w:val="0026690B"/>
    <w:rsid w:val="00273488"/>
    <w:rsid w:val="002806C4"/>
    <w:rsid w:val="00281A6D"/>
    <w:rsid w:val="00281B17"/>
    <w:rsid w:val="0028259D"/>
    <w:rsid w:val="002854F2"/>
    <w:rsid w:val="00286D51"/>
    <w:rsid w:val="00290199"/>
    <w:rsid w:val="00290D48"/>
    <w:rsid w:val="00292755"/>
    <w:rsid w:val="002963C1"/>
    <w:rsid w:val="002A6D18"/>
    <w:rsid w:val="002B0383"/>
    <w:rsid w:val="002B2C62"/>
    <w:rsid w:val="002B3025"/>
    <w:rsid w:val="002B349D"/>
    <w:rsid w:val="002C1476"/>
    <w:rsid w:val="002D0852"/>
    <w:rsid w:val="002D3D7C"/>
    <w:rsid w:val="002D4C54"/>
    <w:rsid w:val="002D5DA1"/>
    <w:rsid w:val="002E0D18"/>
    <w:rsid w:val="002F1D85"/>
    <w:rsid w:val="00300579"/>
    <w:rsid w:val="00302AA1"/>
    <w:rsid w:val="00305A1A"/>
    <w:rsid w:val="00314803"/>
    <w:rsid w:val="00322297"/>
    <w:rsid w:val="00331E55"/>
    <w:rsid w:val="0033211D"/>
    <w:rsid w:val="00347D6E"/>
    <w:rsid w:val="0035026A"/>
    <w:rsid w:val="003529CF"/>
    <w:rsid w:val="003643D6"/>
    <w:rsid w:val="00365656"/>
    <w:rsid w:val="00367328"/>
    <w:rsid w:val="00375D61"/>
    <w:rsid w:val="00384265"/>
    <w:rsid w:val="0038746A"/>
    <w:rsid w:val="00394619"/>
    <w:rsid w:val="003A0ED8"/>
    <w:rsid w:val="003D3136"/>
    <w:rsid w:val="003D629B"/>
    <w:rsid w:val="003E36B7"/>
    <w:rsid w:val="003E7D22"/>
    <w:rsid w:val="003F05F3"/>
    <w:rsid w:val="003F1BE0"/>
    <w:rsid w:val="003F489C"/>
    <w:rsid w:val="003F79E8"/>
    <w:rsid w:val="003F7F0E"/>
    <w:rsid w:val="00402067"/>
    <w:rsid w:val="00413CEC"/>
    <w:rsid w:val="00421A9B"/>
    <w:rsid w:val="0042366F"/>
    <w:rsid w:val="00426961"/>
    <w:rsid w:val="004302AB"/>
    <w:rsid w:val="004306BB"/>
    <w:rsid w:val="0044634F"/>
    <w:rsid w:val="00465810"/>
    <w:rsid w:val="004773E4"/>
    <w:rsid w:val="00490A82"/>
    <w:rsid w:val="004A3FC6"/>
    <w:rsid w:val="004B0ADE"/>
    <w:rsid w:val="004B476C"/>
    <w:rsid w:val="004B6A8B"/>
    <w:rsid w:val="004C1E0C"/>
    <w:rsid w:val="004C69A8"/>
    <w:rsid w:val="004C7A34"/>
    <w:rsid w:val="004D2DFA"/>
    <w:rsid w:val="004E743F"/>
    <w:rsid w:val="004F2DFD"/>
    <w:rsid w:val="00500982"/>
    <w:rsid w:val="005041E8"/>
    <w:rsid w:val="00510D6A"/>
    <w:rsid w:val="00515776"/>
    <w:rsid w:val="00515D1D"/>
    <w:rsid w:val="0052490A"/>
    <w:rsid w:val="005271AC"/>
    <w:rsid w:val="005339B8"/>
    <w:rsid w:val="0054752E"/>
    <w:rsid w:val="00551617"/>
    <w:rsid w:val="005572ED"/>
    <w:rsid w:val="00560D07"/>
    <w:rsid w:val="00565951"/>
    <w:rsid w:val="0056645C"/>
    <w:rsid w:val="00566C22"/>
    <w:rsid w:val="00571781"/>
    <w:rsid w:val="0057733C"/>
    <w:rsid w:val="0058422D"/>
    <w:rsid w:val="00587B45"/>
    <w:rsid w:val="00590355"/>
    <w:rsid w:val="00592328"/>
    <w:rsid w:val="005A4117"/>
    <w:rsid w:val="005A43E1"/>
    <w:rsid w:val="005A5324"/>
    <w:rsid w:val="005A72F1"/>
    <w:rsid w:val="005B46C3"/>
    <w:rsid w:val="005C2EA8"/>
    <w:rsid w:val="005C2FAE"/>
    <w:rsid w:val="005C56EB"/>
    <w:rsid w:val="005D13B7"/>
    <w:rsid w:val="005D4995"/>
    <w:rsid w:val="005F334B"/>
    <w:rsid w:val="005F4599"/>
    <w:rsid w:val="005F4A26"/>
    <w:rsid w:val="00602D33"/>
    <w:rsid w:val="00607008"/>
    <w:rsid w:val="006106AE"/>
    <w:rsid w:val="00610BD7"/>
    <w:rsid w:val="00611E47"/>
    <w:rsid w:val="00623667"/>
    <w:rsid w:val="00623A1C"/>
    <w:rsid w:val="006345A3"/>
    <w:rsid w:val="0064515C"/>
    <w:rsid w:val="006458EB"/>
    <w:rsid w:val="00652350"/>
    <w:rsid w:val="00652AEB"/>
    <w:rsid w:val="00654075"/>
    <w:rsid w:val="00655B65"/>
    <w:rsid w:val="00656AC0"/>
    <w:rsid w:val="00664790"/>
    <w:rsid w:val="00676447"/>
    <w:rsid w:val="00677898"/>
    <w:rsid w:val="00677C00"/>
    <w:rsid w:val="00682201"/>
    <w:rsid w:val="006864D8"/>
    <w:rsid w:val="00686992"/>
    <w:rsid w:val="00693234"/>
    <w:rsid w:val="006A64B6"/>
    <w:rsid w:val="006C3B9E"/>
    <w:rsid w:val="006D0501"/>
    <w:rsid w:val="006D7CCF"/>
    <w:rsid w:val="006E1095"/>
    <w:rsid w:val="006E7977"/>
    <w:rsid w:val="00711CB1"/>
    <w:rsid w:val="00716B6F"/>
    <w:rsid w:val="007213D9"/>
    <w:rsid w:val="007261A3"/>
    <w:rsid w:val="00727803"/>
    <w:rsid w:val="00741D86"/>
    <w:rsid w:val="00742952"/>
    <w:rsid w:val="007430F7"/>
    <w:rsid w:val="00743A5D"/>
    <w:rsid w:val="00753F1C"/>
    <w:rsid w:val="0076278C"/>
    <w:rsid w:val="00770799"/>
    <w:rsid w:val="00781BAC"/>
    <w:rsid w:val="00785386"/>
    <w:rsid w:val="0078624F"/>
    <w:rsid w:val="007877CD"/>
    <w:rsid w:val="00792B09"/>
    <w:rsid w:val="00795A41"/>
    <w:rsid w:val="007A69EC"/>
    <w:rsid w:val="007C2759"/>
    <w:rsid w:val="007C458E"/>
    <w:rsid w:val="007C593E"/>
    <w:rsid w:val="007C5E96"/>
    <w:rsid w:val="007D0138"/>
    <w:rsid w:val="007D26A3"/>
    <w:rsid w:val="007E0C35"/>
    <w:rsid w:val="007F25B2"/>
    <w:rsid w:val="007F6D5F"/>
    <w:rsid w:val="007F787D"/>
    <w:rsid w:val="008015AA"/>
    <w:rsid w:val="00807549"/>
    <w:rsid w:val="0081511D"/>
    <w:rsid w:val="00824D53"/>
    <w:rsid w:val="008260F9"/>
    <w:rsid w:val="00831078"/>
    <w:rsid w:val="00831D6C"/>
    <w:rsid w:val="00836D80"/>
    <w:rsid w:val="00843549"/>
    <w:rsid w:val="008447BC"/>
    <w:rsid w:val="00856BE3"/>
    <w:rsid w:val="00860AC0"/>
    <w:rsid w:val="0086512E"/>
    <w:rsid w:val="00871FBC"/>
    <w:rsid w:val="008927E6"/>
    <w:rsid w:val="00893347"/>
    <w:rsid w:val="008A1687"/>
    <w:rsid w:val="008A4778"/>
    <w:rsid w:val="008C5702"/>
    <w:rsid w:val="008E5139"/>
    <w:rsid w:val="008E5A40"/>
    <w:rsid w:val="008F2FCC"/>
    <w:rsid w:val="00933BA8"/>
    <w:rsid w:val="00935550"/>
    <w:rsid w:val="0094239C"/>
    <w:rsid w:val="009444D7"/>
    <w:rsid w:val="009545D0"/>
    <w:rsid w:val="00955CC3"/>
    <w:rsid w:val="0095622F"/>
    <w:rsid w:val="00956DC8"/>
    <w:rsid w:val="0096327A"/>
    <w:rsid w:val="009672C3"/>
    <w:rsid w:val="009744B7"/>
    <w:rsid w:val="00974F14"/>
    <w:rsid w:val="00977699"/>
    <w:rsid w:val="00996409"/>
    <w:rsid w:val="009A3A54"/>
    <w:rsid w:val="009A4F6C"/>
    <w:rsid w:val="009B4801"/>
    <w:rsid w:val="009B76DC"/>
    <w:rsid w:val="009D1B86"/>
    <w:rsid w:val="009D433C"/>
    <w:rsid w:val="009D4E09"/>
    <w:rsid w:val="009D66BD"/>
    <w:rsid w:val="009D7826"/>
    <w:rsid w:val="009D7FC3"/>
    <w:rsid w:val="009E1241"/>
    <w:rsid w:val="009E620C"/>
    <w:rsid w:val="009E6A41"/>
    <w:rsid w:val="009F7994"/>
    <w:rsid w:val="00A005D0"/>
    <w:rsid w:val="00A006C7"/>
    <w:rsid w:val="00A027BE"/>
    <w:rsid w:val="00A06DAB"/>
    <w:rsid w:val="00A11ECD"/>
    <w:rsid w:val="00A12655"/>
    <w:rsid w:val="00A16B50"/>
    <w:rsid w:val="00A235DF"/>
    <w:rsid w:val="00A25047"/>
    <w:rsid w:val="00A3320E"/>
    <w:rsid w:val="00A53640"/>
    <w:rsid w:val="00A54A47"/>
    <w:rsid w:val="00A566EF"/>
    <w:rsid w:val="00A70AEE"/>
    <w:rsid w:val="00A757EA"/>
    <w:rsid w:val="00A80989"/>
    <w:rsid w:val="00A85E36"/>
    <w:rsid w:val="00AA7506"/>
    <w:rsid w:val="00AB2D9E"/>
    <w:rsid w:val="00AB2E79"/>
    <w:rsid w:val="00AB593F"/>
    <w:rsid w:val="00AC58A3"/>
    <w:rsid w:val="00AD1908"/>
    <w:rsid w:val="00AD5B51"/>
    <w:rsid w:val="00AD6F81"/>
    <w:rsid w:val="00AE07E3"/>
    <w:rsid w:val="00AE2A96"/>
    <w:rsid w:val="00AF1F6C"/>
    <w:rsid w:val="00AF31CD"/>
    <w:rsid w:val="00B11914"/>
    <w:rsid w:val="00B11D09"/>
    <w:rsid w:val="00B133D6"/>
    <w:rsid w:val="00B2302E"/>
    <w:rsid w:val="00B26EA5"/>
    <w:rsid w:val="00B41CD6"/>
    <w:rsid w:val="00B46F92"/>
    <w:rsid w:val="00B532EF"/>
    <w:rsid w:val="00B55A7A"/>
    <w:rsid w:val="00B57C54"/>
    <w:rsid w:val="00B66693"/>
    <w:rsid w:val="00B726C9"/>
    <w:rsid w:val="00B77AE0"/>
    <w:rsid w:val="00B85ADA"/>
    <w:rsid w:val="00B915FC"/>
    <w:rsid w:val="00B9290A"/>
    <w:rsid w:val="00BA3F97"/>
    <w:rsid w:val="00BC03D7"/>
    <w:rsid w:val="00BD365A"/>
    <w:rsid w:val="00BD5A33"/>
    <w:rsid w:val="00BE7964"/>
    <w:rsid w:val="00BF1E65"/>
    <w:rsid w:val="00C03BAF"/>
    <w:rsid w:val="00C03DD0"/>
    <w:rsid w:val="00C0782F"/>
    <w:rsid w:val="00C10015"/>
    <w:rsid w:val="00C10EDF"/>
    <w:rsid w:val="00C117E7"/>
    <w:rsid w:val="00C1397D"/>
    <w:rsid w:val="00C147AB"/>
    <w:rsid w:val="00C16CD9"/>
    <w:rsid w:val="00C334A9"/>
    <w:rsid w:val="00C33B05"/>
    <w:rsid w:val="00C36D8C"/>
    <w:rsid w:val="00C40AE8"/>
    <w:rsid w:val="00C46385"/>
    <w:rsid w:val="00C46805"/>
    <w:rsid w:val="00C564BD"/>
    <w:rsid w:val="00C6517A"/>
    <w:rsid w:val="00C65C20"/>
    <w:rsid w:val="00C7174B"/>
    <w:rsid w:val="00C801A0"/>
    <w:rsid w:val="00C90B04"/>
    <w:rsid w:val="00C92E69"/>
    <w:rsid w:val="00C97058"/>
    <w:rsid w:val="00CA43D9"/>
    <w:rsid w:val="00CB1A3D"/>
    <w:rsid w:val="00CB2C77"/>
    <w:rsid w:val="00CB55B8"/>
    <w:rsid w:val="00CB7AE5"/>
    <w:rsid w:val="00CC7002"/>
    <w:rsid w:val="00CD2B3E"/>
    <w:rsid w:val="00CE205E"/>
    <w:rsid w:val="00CE33C8"/>
    <w:rsid w:val="00CE658A"/>
    <w:rsid w:val="00D02D56"/>
    <w:rsid w:val="00D03C8D"/>
    <w:rsid w:val="00D1325E"/>
    <w:rsid w:val="00D133D9"/>
    <w:rsid w:val="00D13717"/>
    <w:rsid w:val="00D13B24"/>
    <w:rsid w:val="00D16A12"/>
    <w:rsid w:val="00D22E3F"/>
    <w:rsid w:val="00D31D1B"/>
    <w:rsid w:val="00D32F57"/>
    <w:rsid w:val="00D41E31"/>
    <w:rsid w:val="00D517F0"/>
    <w:rsid w:val="00D55B55"/>
    <w:rsid w:val="00D56049"/>
    <w:rsid w:val="00D5747E"/>
    <w:rsid w:val="00D653CA"/>
    <w:rsid w:val="00D65F30"/>
    <w:rsid w:val="00D7792B"/>
    <w:rsid w:val="00DB55A9"/>
    <w:rsid w:val="00DD11B8"/>
    <w:rsid w:val="00DD13BE"/>
    <w:rsid w:val="00DD600C"/>
    <w:rsid w:val="00DE396A"/>
    <w:rsid w:val="00DE7248"/>
    <w:rsid w:val="00DF0ADA"/>
    <w:rsid w:val="00E06792"/>
    <w:rsid w:val="00E1156B"/>
    <w:rsid w:val="00E13E1C"/>
    <w:rsid w:val="00E26FB7"/>
    <w:rsid w:val="00E2741B"/>
    <w:rsid w:val="00E30FCD"/>
    <w:rsid w:val="00E35B86"/>
    <w:rsid w:val="00E43263"/>
    <w:rsid w:val="00E476B2"/>
    <w:rsid w:val="00E54DF7"/>
    <w:rsid w:val="00E71108"/>
    <w:rsid w:val="00E90CF0"/>
    <w:rsid w:val="00E933BB"/>
    <w:rsid w:val="00EA27AE"/>
    <w:rsid w:val="00EA2DDF"/>
    <w:rsid w:val="00EA377F"/>
    <w:rsid w:val="00EA429E"/>
    <w:rsid w:val="00EC14B6"/>
    <w:rsid w:val="00ED1748"/>
    <w:rsid w:val="00ED2E9D"/>
    <w:rsid w:val="00ED329D"/>
    <w:rsid w:val="00ED5B72"/>
    <w:rsid w:val="00EE0023"/>
    <w:rsid w:val="00EF5119"/>
    <w:rsid w:val="00EF6F47"/>
    <w:rsid w:val="00F06063"/>
    <w:rsid w:val="00F0639F"/>
    <w:rsid w:val="00F14860"/>
    <w:rsid w:val="00F22524"/>
    <w:rsid w:val="00F23B3D"/>
    <w:rsid w:val="00F42C44"/>
    <w:rsid w:val="00F435B4"/>
    <w:rsid w:val="00F47344"/>
    <w:rsid w:val="00F4761D"/>
    <w:rsid w:val="00F478AF"/>
    <w:rsid w:val="00F6147E"/>
    <w:rsid w:val="00F709CA"/>
    <w:rsid w:val="00F7324C"/>
    <w:rsid w:val="00F821CC"/>
    <w:rsid w:val="00F97D26"/>
    <w:rsid w:val="00FB314E"/>
    <w:rsid w:val="00FB48DC"/>
    <w:rsid w:val="00FC03D6"/>
    <w:rsid w:val="00FC0C99"/>
    <w:rsid w:val="00FC65C9"/>
    <w:rsid w:val="00FC76CF"/>
    <w:rsid w:val="00FD54C0"/>
    <w:rsid w:val="00FE27AC"/>
    <w:rsid w:val="00FE6B4D"/>
    <w:rsid w:val="00FE71FC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6AAA2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25D04"/>
    <w:rPr>
      <w:sz w:val="24"/>
      <w:szCs w:val="24"/>
    </w:rPr>
  </w:style>
  <w:style w:type="paragraph" w:styleId="Heading2">
    <w:name w:val="heading 2"/>
    <w:basedOn w:val="Normal"/>
    <w:qFormat/>
    <w:rsid w:val="00A133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5D04"/>
    <w:rPr>
      <w:color w:val="0000FF"/>
      <w:u w:val="single"/>
    </w:rPr>
  </w:style>
  <w:style w:type="character" w:styleId="FollowedHyperlink">
    <w:name w:val="FollowedHyperlink"/>
    <w:rsid w:val="00C25D04"/>
    <w:rPr>
      <w:color w:val="800080"/>
      <w:u w:val="single"/>
    </w:rPr>
  </w:style>
  <w:style w:type="paragraph" w:styleId="NormalWeb">
    <w:name w:val="Normal (Web)"/>
    <w:basedOn w:val="Normal"/>
    <w:rsid w:val="00C25D0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25D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25D04"/>
    <w:pPr>
      <w:autoSpaceDE w:val="0"/>
      <w:autoSpaceDN w:val="0"/>
      <w:adjustRightInd w:val="0"/>
    </w:pPr>
    <w:rPr>
      <w:sz w:val="22"/>
      <w:szCs w:val="20"/>
    </w:rPr>
  </w:style>
  <w:style w:type="paragraph" w:styleId="Header">
    <w:name w:val="header"/>
    <w:basedOn w:val="Normal"/>
    <w:rsid w:val="009C23F1"/>
    <w:rPr>
      <w:rFonts w:ascii="Garamond" w:hAnsi="Garamond"/>
      <w:sz w:val="22"/>
      <w:szCs w:val="22"/>
    </w:rPr>
  </w:style>
  <w:style w:type="character" w:customStyle="1" w:styleId="bodyreg1">
    <w:name w:val="bodyreg1"/>
    <w:rsid w:val="006720F0"/>
    <w:rPr>
      <w:rFonts w:ascii="Times New Roman" w:hAnsi="Times New Roman" w:cs="Times New Roman" w:hint="default"/>
      <w:b w:val="0"/>
      <w:bCs w:val="0"/>
      <w:color w:val="333333"/>
      <w:sz w:val="21"/>
      <w:szCs w:val="21"/>
    </w:rPr>
  </w:style>
  <w:style w:type="character" w:customStyle="1" w:styleId="bodyitalic1">
    <w:name w:val="bodyitalic1"/>
    <w:rsid w:val="006720F0"/>
    <w:rPr>
      <w:rFonts w:ascii="Arial" w:hAnsi="Arial" w:cs="Arial" w:hint="default"/>
      <w:i/>
      <w:iCs/>
      <w:color w:val="999999"/>
      <w:sz w:val="19"/>
      <w:szCs w:val="19"/>
    </w:rPr>
  </w:style>
  <w:style w:type="character" w:styleId="Strong">
    <w:name w:val="Strong"/>
    <w:qFormat/>
    <w:rsid w:val="003303C1"/>
    <w:rPr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9B70F4"/>
    <w:pPr>
      <w:ind w:left="720"/>
    </w:pPr>
    <w:rPr>
      <w:rFonts w:ascii="Book Antiqua" w:eastAsia="Calibri" w:hAnsi="Book Antiqua"/>
      <w:sz w:val="20"/>
      <w:szCs w:val="20"/>
    </w:rPr>
  </w:style>
  <w:style w:type="character" w:customStyle="1" w:styleId="main1">
    <w:name w:val="main1"/>
    <w:rsid w:val="00C94A01"/>
    <w:rPr>
      <w:rFonts w:ascii="Arial" w:hAnsi="Arial" w:cs="Arial" w:hint="default"/>
      <w:color w:val="000000"/>
      <w:sz w:val="17"/>
      <w:szCs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D1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D1DBA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5A72F1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B038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B0383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083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60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0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0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0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00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25D04"/>
    <w:rPr>
      <w:sz w:val="24"/>
      <w:szCs w:val="24"/>
    </w:rPr>
  </w:style>
  <w:style w:type="paragraph" w:styleId="Heading2">
    <w:name w:val="heading 2"/>
    <w:basedOn w:val="Normal"/>
    <w:qFormat/>
    <w:rsid w:val="00A133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5D04"/>
    <w:rPr>
      <w:color w:val="0000FF"/>
      <w:u w:val="single"/>
    </w:rPr>
  </w:style>
  <w:style w:type="character" w:styleId="FollowedHyperlink">
    <w:name w:val="FollowedHyperlink"/>
    <w:rsid w:val="00C25D04"/>
    <w:rPr>
      <w:color w:val="800080"/>
      <w:u w:val="single"/>
    </w:rPr>
  </w:style>
  <w:style w:type="paragraph" w:styleId="NormalWeb">
    <w:name w:val="Normal (Web)"/>
    <w:basedOn w:val="Normal"/>
    <w:rsid w:val="00C25D0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25D0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25D04"/>
    <w:pPr>
      <w:autoSpaceDE w:val="0"/>
      <w:autoSpaceDN w:val="0"/>
      <w:adjustRightInd w:val="0"/>
    </w:pPr>
    <w:rPr>
      <w:sz w:val="22"/>
      <w:szCs w:val="20"/>
    </w:rPr>
  </w:style>
  <w:style w:type="paragraph" w:styleId="Header">
    <w:name w:val="header"/>
    <w:basedOn w:val="Normal"/>
    <w:rsid w:val="009C23F1"/>
    <w:rPr>
      <w:rFonts w:ascii="Garamond" w:hAnsi="Garamond"/>
      <w:sz w:val="22"/>
      <w:szCs w:val="22"/>
    </w:rPr>
  </w:style>
  <w:style w:type="character" w:customStyle="1" w:styleId="bodyreg1">
    <w:name w:val="bodyreg1"/>
    <w:rsid w:val="006720F0"/>
    <w:rPr>
      <w:rFonts w:ascii="Times New Roman" w:hAnsi="Times New Roman" w:cs="Times New Roman" w:hint="default"/>
      <w:b w:val="0"/>
      <w:bCs w:val="0"/>
      <w:color w:val="333333"/>
      <w:sz w:val="21"/>
      <w:szCs w:val="21"/>
    </w:rPr>
  </w:style>
  <w:style w:type="character" w:customStyle="1" w:styleId="bodyitalic1">
    <w:name w:val="bodyitalic1"/>
    <w:rsid w:val="006720F0"/>
    <w:rPr>
      <w:rFonts w:ascii="Arial" w:hAnsi="Arial" w:cs="Arial" w:hint="default"/>
      <w:i/>
      <w:iCs/>
      <w:color w:val="999999"/>
      <w:sz w:val="19"/>
      <w:szCs w:val="19"/>
    </w:rPr>
  </w:style>
  <w:style w:type="character" w:styleId="Strong">
    <w:name w:val="Strong"/>
    <w:qFormat/>
    <w:rsid w:val="003303C1"/>
    <w:rPr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9B70F4"/>
    <w:pPr>
      <w:ind w:left="720"/>
    </w:pPr>
    <w:rPr>
      <w:rFonts w:ascii="Book Antiqua" w:eastAsia="Calibri" w:hAnsi="Book Antiqua"/>
      <w:sz w:val="20"/>
      <w:szCs w:val="20"/>
    </w:rPr>
  </w:style>
  <w:style w:type="character" w:customStyle="1" w:styleId="main1">
    <w:name w:val="main1"/>
    <w:rsid w:val="00C94A01"/>
    <w:rPr>
      <w:rFonts w:ascii="Arial" w:hAnsi="Arial" w:cs="Arial" w:hint="default"/>
      <w:color w:val="000000"/>
      <w:sz w:val="17"/>
      <w:szCs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9D1D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9D1DBA"/>
    <w:rPr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5A72F1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B0383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2B0383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083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D60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0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00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0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00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  <w:divsChild>
                <w:div w:id="1798990625">
                  <w:marLeft w:val="75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91042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8764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1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49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8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hyperlink" Target="https://www.itravelinsured.com" TargetMode="External"/><Relationship Id="rId21" Type="http://schemas.openxmlformats.org/officeDocument/2006/relationships/hyperlink" Target="http://www.pablow.com" TargetMode="External"/><Relationship Id="rId22" Type="http://schemas.openxmlformats.org/officeDocument/2006/relationships/hyperlink" Target="mailto:dylan@pablow.com" TargetMode="External"/><Relationship Id="rId23" Type="http://schemas.openxmlformats.org/officeDocument/2006/relationships/hyperlink" Target="http://www.pablow.com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mailto:jen@stnickmedia.com" TargetMode="External"/><Relationship Id="rId11" Type="http://schemas.openxmlformats.org/officeDocument/2006/relationships/hyperlink" Target="http://www.pablow.com/" TargetMode="External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hyperlink" Target="http://www.imglobal.com/" TargetMode="External"/><Relationship Id="rId15" Type="http://schemas.openxmlformats.org/officeDocument/2006/relationships/hyperlink" Target="http://www.globalinsuranceaccelerator.com/" TargetMode="External"/><Relationship Id="rId16" Type="http://schemas.openxmlformats.org/officeDocument/2006/relationships/hyperlink" Target="http://www.imglobal.com/" TargetMode="External"/><Relationship Id="rId17" Type="http://schemas.openxmlformats.org/officeDocument/2006/relationships/hyperlink" Target="http://www.allianz-worldwide-partners.com/corporate/" TargetMode="External"/><Relationship Id="rId18" Type="http://schemas.openxmlformats.org/officeDocument/2006/relationships/hyperlink" Target="http://www.aig.com/travel-guard" TargetMode="External"/><Relationship Id="rId19" Type="http://schemas.openxmlformats.org/officeDocument/2006/relationships/hyperlink" Target="https://www.archcapgroup.com/Insurance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56225-04CF-CC4B-994D-9DB873621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646</Words>
  <Characters>3686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Nick Media Services</Company>
  <LinksUpToDate>false</LinksUpToDate>
  <CharactersWithSpaces>4324</CharactersWithSpaces>
  <SharedDoc>false</SharedDoc>
  <HLinks>
    <vt:vector size="30" baseType="variant">
      <vt:variant>
        <vt:i4>6160430</vt:i4>
      </vt:variant>
      <vt:variant>
        <vt:i4>9</vt:i4>
      </vt:variant>
      <vt:variant>
        <vt:i4>0</vt:i4>
      </vt:variant>
      <vt:variant>
        <vt:i4>5</vt:i4>
      </vt:variant>
      <vt:variant>
        <vt:lpwstr>http://www.finys.com/</vt:lpwstr>
      </vt:variant>
      <vt:variant>
        <vt:lpwstr/>
      </vt:variant>
      <vt:variant>
        <vt:i4>5767212</vt:i4>
      </vt:variant>
      <vt:variant>
        <vt:i4>6</vt:i4>
      </vt:variant>
      <vt:variant>
        <vt:i4>0</vt:i4>
      </vt:variant>
      <vt:variant>
        <vt:i4>5</vt:i4>
      </vt:variant>
      <vt:variant>
        <vt:lpwstr>http://www.wayneinsgroup.com/</vt:lpwstr>
      </vt:variant>
      <vt:variant>
        <vt:lpwstr/>
      </vt:variant>
      <vt:variant>
        <vt:i4>6160503</vt:i4>
      </vt:variant>
      <vt:variant>
        <vt:i4>3</vt:i4>
      </vt:variant>
      <vt:variant>
        <vt:i4>0</vt:i4>
      </vt:variant>
      <vt:variant>
        <vt:i4>5</vt:i4>
      </vt:variant>
      <vt:variant>
        <vt:lpwstr>http://finys.com/</vt:lpwstr>
      </vt:variant>
      <vt:variant>
        <vt:lpwstr/>
      </vt:variant>
      <vt:variant>
        <vt:i4>8257620</vt:i4>
      </vt:variant>
      <vt:variant>
        <vt:i4>0</vt:i4>
      </vt:variant>
      <vt:variant>
        <vt:i4>0</vt:i4>
      </vt:variant>
      <vt:variant>
        <vt:i4>5</vt:i4>
      </vt:variant>
      <vt:variant>
        <vt:lpwstr>mailto:jen@stnickmedia.com</vt:lpwstr>
      </vt:variant>
      <vt:variant>
        <vt:lpwstr/>
      </vt:variant>
      <vt:variant>
        <vt:i4>5374020</vt:i4>
      </vt:variant>
      <vt:variant>
        <vt:i4>-1</vt:i4>
      </vt:variant>
      <vt:variant>
        <vt:i4>1029</vt:i4>
      </vt:variant>
      <vt:variant>
        <vt:i4>1</vt:i4>
      </vt:variant>
      <vt:variant>
        <vt:lpwstr>blend_cmyk_process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Direct-to-Consumer Auto Insurance Software</dc:subject>
  <dc:creator>Jennifer Overhulse-King</dc:creator>
  <cp:lastModifiedBy>Dylan DeClerck</cp:lastModifiedBy>
  <cp:revision>2</cp:revision>
  <cp:lastPrinted>2014-09-10T14:27:00Z</cp:lastPrinted>
  <dcterms:created xsi:type="dcterms:W3CDTF">2017-03-20T17:21:00Z</dcterms:created>
  <dcterms:modified xsi:type="dcterms:W3CDTF">2017-03-20T17:21:00Z</dcterms:modified>
</cp:coreProperties>
</file>